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FE" w:rsidRDefault="006939B6" w:rsidP="00BE7AFE">
      <w:pPr>
        <w:spacing w:after="0"/>
        <w:rPr>
          <w:rFonts w:ascii="Arial" w:hAnsi="Arial" w:cs="Arial"/>
          <w:b/>
          <w:sz w:val="24"/>
        </w:rPr>
      </w:pPr>
      <w:r w:rsidRPr="002070FD">
        <w:rPr>
          <w:rFonts w:ascii="Arial" w:hAnsi="Arial" w:cs="Arial"/>
          <w:b/>
          <w:sz w:val="24"/>
        </w:rPr>
        <w:t>Typology 4 – Outdoor Sports Provision</w:t>
      </w:r>
    </w:p>
    <w:p w:rsidR="00BE7AFE" w:rsidRPr="00BE7AFE" w:rsidRDefault="00BE7AFE" w:rsidP="00BE7AFE">
      <w:pPr>
        <w:spacing w:after="0"/>
        <w:rPr>
          <w:rFonts w:ascii="Arial" w:hAnsi="Arial" w:cs="Arial"/>
          <w:b/>
          <w:sz w:val="24"/>
        </w:rPr>
      </w:pPr>
    </w:p>
    <w:tbl>
      <w:tblPr>
        <w:tblW w:w="10032" w:type="dxa"/>
        <w:tblBorders>
          <w:top w:val="single" w:sz="24" w:space="0" w:color="F7964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103"/>
        <w:gridCol w:w="3828"/>
      </w:tblGrid>
      <w:tr w:rsidR="00F72266" w:rsidRPr="005975D9" w:rsidTr="00B1497F">
        <w:tc>
          <w:tcPr>
            <w:tcW w:w="1101" w:type="dxa"/>
            <w:tcBorders>
              <w:top w:val="single" w:sz="24" w:space="0" w:color="F79646"/>
              <w:left w:val="single" w:sz="4" w:space="0" w:color="FFFFFF"/>
            </w:tcBorders>
            <w:shd w:val="clear" w:color="auto" w:fill="76923C" w:themeFill="accent3" w:themeFillShade="BF"/>
          </w:tcPr>
          <w:p w:rsidR="00F72266" w:rsidRPr="005975D9" w:rsidRDefault="00F72266" w:rsidP="005975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bCs/>
                <w:color w:val="FFFFFF"/>
                <w:sz w:val="24"/>
              </w:rPr>
              <w:t>Zoned Tasks</w:t>
            </w:r>
          </w:p>
        </w:tc>
        <w:tc>
          <w:tcPr>
            <w:tcW w:w="5103" w:type="dxa"/>
            <w:tcBorders>
              <w:top w:val="single" w:sz="24" w:space="0" w:color="F79646"/>
            </w:tcBorders>
            <w:shd w:val="clear" w:color="auto" w:fill="76923C" w:themeFill="accent3" w:themeFillShade="BF"/>
            <w:vAlign w:val="center"/>
          </w:tcPr>
          <w:p w:rsidR="00F72266" w:rsidRPr="005975D9" w:rsidRDefault="00F72266" w:rsidP="005975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bCs/>
                <w:color w:val="FFFFFF"/>
                <w:sz w:val="24"/>
              </w:rPr>
              <w:t>Task</w:t>
            </w:r>
          </w:p>
        </w:tc>
        <w:tc>
          <w:tcPr>
            <w:tcW w:w="3828" w:type="dxa"/>
            <w:tcBorders>
              <w:top w:val="single" w:sz="24" w:space="0" w:color="F79646"/>
              <w:right w:val="nil"/>
            </w:tcBorders>
            <w:shd w:val="clear" w:color="auto" w:fill="76923C" w:themeFill="accent3" w:themeFillShade="BF"/>
            <w:vAlign w:val="center"/>
          </w:tcPr>
          <w:p w:rsidR="00F72266" w:rsidRPr="005975D9" w:rsidRDefault="00F72266" w:rsidP="005975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bCs/>
                <w:color w:val="FFFFFF"/>
                <w:sz w:val="24"/>
              </w:rPr>
              <w:t>Example</w:t>
            </w:r>
          </w:p>
        </w:tc>
      </w:tr>
      <w:tr w:rsidR="00F72266" w:rsidRPr="005975D9" w:rsidTr="00B1497F">
        <w:trPr>
          <w:trHeight w:val="2907"/>
        </w:trPr>
        <w:tc>
          <w:tcPr>
            <w:tcW w:w="1101" w:type="dxa"/>
            <w:tcBorders>
              <w:left w:val="nil"/>
            </w:tcBorders>
            <w:shd w:val="clear" w:color="auto" w:fill="76923C" w:themeFill="accent3" w:themeFillShade="BF"/>
            <w:textDirection w:val="btLr"/>
            <w:vAlign w:val="center"/>
          </w:tcPr>
          <w:p w:rsidR="00F72266" w:rsidRPr="005975D9" w:rsidRDefault="00F72266" w:rsidP="005975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</w:rPr>
              <w:t>Bowling Greens</w:t>
            </w:r>
          </w:p>
        </w:tc>
        <w:tc>
          <w:tcPr>
            <w:tcW w:w="5103" w:type="dxa"/>
            <w:shd w:val="clear" w:color="auto" w:fill="EAF1DD" w:themeFill="accent3" w:themeFillTint="33"/>
            <w:vAlign w:val="center"/>
          </w:tcPr>
          <w:p w:rsidR="00F72266" w:rsidRDefault="00F72266" w:rsidP="00F72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Bowling greens require a significant</w:t>
            </w:r>
            <w:r w:rsidR="00B1497F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range of tasks to be undertaken on a regular basis to uphold standards.</w:t>
            </w:r>
            <w:r w:rsidR="00B1497F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These tasks include cylinder mowing,</w:t>
            </w:r>
            <w:r w:rsidR="00B1497F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aeration using a range of solid, hollow,</w:t>
            </w:r>
            <w:r w:rsidR="00B1497F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slit and sarrel tines; top </w:t>
            </w:r>
            <w:r w:rsidR="00B1497F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d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ressing; over</w:t>
            </w:r>
            <w:r w:rsidR="00B1497F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6063CE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eeding; fertilising; rolling; scarification;</w:t>
            </w:r>
            <w:r w:rsidR="00B1497F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6063CE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v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erticutting; dragbrushing; irrigation; and the application of fungicides, worm</w:t>
            </w:r>
            <w:r w:rsidR="00B1497F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killers, moss killers, insecticides and </w:t>
            </w:r>
          </w:p>
          <w:p w:rsidR="00F72266" w:rsidRPr="005975D9" w:rsidRDefault="00F72266" w:rsidP="00B1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wetting agents.</w:t>
            </w:r>
          </w:p>
        </w:tc>
        <w:tc>
          <w:tcPr>
            <w:tcW w:w="3828" w:type="dxa"/>
            <w:shd w:val="clear" w:color="auto" w:fill="EAF1DD" w:themeFill="accent3" w:themeFillTint="33"/>
          </w:tcPr>
          <w:p w:rsidR="00F72266" w:rsidRDefault="00B1497F" w:rsidP="005975D9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4E382CC" wp14:editId="471DA533">
                  <wp:extent cx="2257425" cy="177790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938" cy="1786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266" w:rsidRPr="005975D9" w:rsidTr="00B1497F">
        <w:trPr>
          <w:trHeight w:val="2525"/>
        </w:trPr>
        <w:tc>
          <w:tcPr>
            <w:tcW w:w="1101" w:type="dxa"/>
            <w:tcBorders>
              <w:left w:val="nil"/>
            </w:tcBorders>
            <w:shd w:val="clear" w:color="auto" w:fill="76923C" w:themeFill="accent3" w:themeFillShade="BF"/>
            <w:textDirection w:val="btLr"/>
            <w:vAlign w:val="center"/>
          </w:tcPr>
          <w:p w:rsidR="00F72266" w:rsidRPr="005975D9" w:rsidRDefault="00F72266" w:rsidP="005975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</w:rPr>
              <w:t>Cricket Pitches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1497F" w:rsidRDefault="00B1497F" w:rsidP="00B1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Outfields will generally require regular mowing, aeration and marking out. The maintenance regime required to uphold standards on cricket squares is more comprehensive and includes: cylinder mowing; marking out; selective herbicide and fertiliser application; scarification; solid tining; top dressing; irrigation; rolling; over seeding;</w:t>
            </w:r>
          </w:p>
          <w:p w:rsidR="00B1497F" w:rsidRDefault="00B1497F" w:rsidP="00B1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renovation works; and the application of </w:t>
            </w:r>
          </w:p>
          <w:p w:rsidR="00F72266" w:rsidRPr="005975D9" w:rsidRDefault="00B1497F" w:rsidP="00B1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fungicides, worm killers and moss killers.</w:t>
            </w:r>
          </w:p>
        </w:tc>
        <w:tc>
          <w:tcPr>
            <w:tcW w:w="3828" w:type="dxa"/>
            <w:shd w:val="clear" w:color="auto" w:fill="auto"/>
          </w:tcPr>
          <w:p w:rsidR="00F72266" w:rsidRDefault="00B1497F" w:rsidP="005975D9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ECF4B1D" wp14:editId="01817A5F">
                  <wp:extent cx="2318728" cy="171450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3801" cy="1718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266" w:rsidRPr="005975D9" w:rsidTr="00B1497F">
        <w:trPr>
          <w:trHeight w:val="2525"/>
        </w:trPr>
        <w:tc>
          <w:tcPr>
            <w:tcW w:w="1101" w:type="dxa"/>
            <w:tcBorders>
              <w:left w:val="nil"/>
            </w:tcBorders>
            <w:shd w:val="clear" w:color="auto" w:fill="76923C" w:themeFill="accent3" w:themeFillShade="BF"/>
            <w:textDirection w:val="btLr"/>
            <w:vAlign w:val="center"/>
          </w:tcPr>
          <w:p w:rsidR="00F72266" w:rsidRPr="005975D9" w:rsidRDefault="00F72266" w:rsidP="005975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</w:rPr>
              <w:t>Football &amp; Rugby Pitches</w:t>
            </w:r>
          </w:p>
        </w:tc>
        <w:tc>
          <w:tcPr>
            <w:tcW w:w="5103" w:type="dxa"/>
            <w:shd w:val="clear" w:color="auto" w:fill="EAF1DD" w:themeFill="accent3" w:themeFillTint="33"/>
            <w:vAlign w:val="center"/>
          </w:tcPr>
          <w:p w:rsidR="00F72266" w:rsidRPr="005975D9" w:rsidRDefault="00B1497F" w:rsidP="00B1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The maintenance of football and rugby pitches is significantly less complex than that of cricket squares and bowling greens. Regular tasks will include </w:t>
            </w:r>
            <w:r w:rsidR="006063CE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grass cutting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; aeration using slit tines; marking out; application of fertiliser; application of herbicide; overseeding; and the forking and sanding of goal mouths.</w:t>
            </w:r>
          </w:p>
        </w:tc>
        <w:tc>
          <w:tcPr>
            <w:tcW w:w="3828" w:type="dxa"/>
            <w:shd w:val="clear" w:color="auto" w:fill="EAF1DD" w:themeFill="accent3" w:themeFillTint="33"/>
          </w:tcPr>
          <w:p w:rsidR="00F72266" w:rsidRDefault="00B1497F" w:rsidP="005975D9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B910ED" wp14:editId="0ECB1C2F">
                  <wp:extent cx="2303145" cy="1485900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7607" cy="1488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266" w:rsidRPr="005975D9" w:rsidTr="00B1497F">
        <w:trPr>
          <w:trHeight w:val="2346"/>
        </w:trPr>
        <w:tc>
          <w:tcPr>
            <w:tcW w:w="1101" w:type="dxa"/>
            <w:tcBorders>
              <w:left w:val="nil"/>
            </w:tcBorders>
            <w:shd w:val="clear" w:color="auto" w:fill="76923C" w:themeFill="accent3" w:themeFillShade="BF"/>
            <w:textDirection w:val="btLr"/>
            <w:vAlign w:val="center"/>
          </w:tcPr>
          <w:p w:rsidR="00F72266" w:rsidRPr="005975D9" w:rsidRDefault="00F72266" w:rsidP="005975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</w:rPr>
              <w:t>Tennis Courts</w:t>
            </w:r>
          </w:p>
        </w:tc>
        <w:tc>
          <w:tcPr>
            <w:tcW w:w="5103" w:type="dxa"/>
            <w:shd w:val="clear" w:color="auto" w:fill="EAF1DD" w:themeFill="accent3" w:themeFillTint="33"/>
            <w:vAlign w:val="center"/>
          </w:tcPr>
          <w:p w:rsidR="00F72266" w:rsidRPr="005975D9" w:rsidRDefault="00B1497F" w:rsidP="00B1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Tasks associated with the maintenance of artificial tennis courts will include marking out, regular sweeping and </w:t>
            </w:r>
            <w:r w:rsidR="006063CE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the application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of weed and moss killer whenever required.</w:t>
            </w:r>
          </w:p>
        </w:tc>
        <w:tc>
          <w:tcPr>
            <w:tcW w:w="3828" w:type="dxa"/>
            <w:shd w:val="clear" w:color="auto" w:fill="EAF1DD" w:themeFill="accent3" w:themeFillTint="33"/>
          </w:tcPr>
          <w:p w:rsidR="00F72266" w:rsidRDefault="00B1497F" w:rsidP="005975D9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D9D304" wp14:editId="588128AD">
                  <wp:extent cx="2318569" cy="1400175"/>
                  <wp:effectExtent l="0" t="0" r="5715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3468" cy="1403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266" w:rsidRPr="005975D9" w:rsidTr="00B1497F">
        <w:trPr>
          <w:trHeight w:val="2525"/>
        </w:trPr>
        <w:tc>
          <w:tcPr>
            <w:tcW w:w="1101" w:type="dxa"/>
            <w:tcBorders>
              <w:left w:val="nil"/>
            </w:tcBorders>
            <w:shd w:val="clear" w:color="auto" w:fill="76923C" w:themeFill="accent3" w:themeFillShade="BF"/>
            <w:textDirection w:val="btLr"/>
            <w:vAlign w:val="center"/>
          </w:tcPr>
          <w:p w:rsidR="00F72266" w:rsidRPr="005975D9" w:rsidRDefault="00F72266" w:rsidP="005975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</w:rPr>
              <w:t>Golf Courses</w:t>
            </w:r>
          </w:p>
        </w:tc>
        <w:tc>
          <w:tcPr>
            <w:tcW w:w="5103" w:type="dxa"/>
            <w:shd w:val="clear" w:color="auto" w:fill="EAF1DD" w:themeFill="accent3" w:themeFillTint="33"/>
            <w:vAlign w:val="center"/>
          </w:tcPr>
          <w:p w:rsidR="00B1497F" w:rsidRDefault="00B1497F" w:rsidP="00B14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Tasks associated with the maintenance of the greens will include cylinder mowing; aeration using a range of slit, solid and hollow tines; rolling;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vertidraining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; topdressing and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overseeding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; scarification;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verticutting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; application of</w:t>
            </w:r>
            <w:r w:rsidR="00630F90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herbicide, fungicide and moss killer; and </w:t>
            </w:r>
            <w:r w:rsidR="006063CE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Irrigation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. Tasks required to maintain areas of fairway in between greens will include mowing; slit tining; vertidraining; </w:t>
            </w:r>
          </w:p>
          <w:p w:rsidR="00F72266" w:rsidRPr="005975D9" w:rsidRDefault="006063CE" w:rsidP="00B1497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Scarification</w:t>
            </w:r>
            <w:r w:rsidR="00B1497F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and fertilising.</w:t>
            </w:r>
          </w:p>
        </w:tc>
        <w:tc>
          <w:tcPr>
            <w:tcW w:w="3828" w:type="dxa"/>
            <w:shd w:val="clear" w:color="auto" w:fill="EAF1DD" w:themeFill="accent3" w:themeFillTint="33"/>
          </w:tcPr>
          <w:p w:rsidR="00F72266" w:rsidRDefault="00B1497F" w:rsidP="005975D9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D35AF0" wp14:editId="3CCCA7E9">
                  <wp:extent cx="2293766" cy="1724025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3561" cy="1731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6939B6" w:rsidRPr="00E24B7A" w:rsidRDefault="006939B6" w:rsidP="00BE7AFE">
      <w:pPr>
        <w:rPr>
          <w:rFonts w:ascii="Arial" w:hAnsi="Arial" w:cs="Arial"/>
          <w:sz w:val="24"/>
        </w:rPr>
      </w:pPr>
    </w:p>
    <w:sectPr w:rsidR="006939B6" w:rsidRPr="00E24B7A" w:rsidSect="00BE7AFE">
      <w:footerReference w:type="default" r:id="rId14"/>
      <w:pgSz w:w="11906" w:h="16838"/>
      <w:pgMar w:top="1135" w:right="1134" w:bottom="709" w:left="1134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F13" w:rsidRDefault="002F3F13" w:rsidP="00E24B7A">
      <w:pPr>
        <w:spacing w:after="0" w:line="240" w:lineRule="auto"/>
      </w:pPr>
      <w:r>
        <w:separator/>
      </w:r>
    </w:p>
  </w:endnote>
  <w:endnote w:type="continuationSeparator" w:id="0">
    <w:p w:rsidR="002F3F13" w:rsidRDefault="002F3F13" w:rsidP="00E2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F13" w:rsidRDefault="002F3F13" w:rsidP="00E24B7A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BE7AFE">
      <w:rPr>
        <w:b/>
        <w:noProof/>
      </w:rPr>
      <w:t>1</w:t>
    </w:r>
    <w:r>
      <w:rPr>
        <w:b/>
      </w:rPr>
      <w:fldChar w:fldCharType="end"/>
    </w:r>
    <w:r>
      <w:t xml:space="preserve"> of </w:t>
    </w:r>
    <w:r w:rsidR="00BE7AFE">
      <w:fldChar w:fldCharType="begin"/>
    </w:r>
    <w:r w:rsidR="00BE7AFE">
      <w:instrText xml:space="preserve"> NUMPAGES  \* Arabic  \* MERGEFORMAT </w:instrText>
    </w:r>
    <w:r w:rsidR="00BE7AFE">
      <w:fldChar w:fldCharType="separate"/>
    </w:r>
    <w:r w:rsidR="00BE7AFE">
      <w:rPr>
        <w:noProof/>
      </w:rPr>
      <w:t>2</w:t>
    </w:r>
    <w:r w:rsidR="00BE7AF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F13" w:rsidRDefault="002F3F13" w:rsidP="00E24B7A">
      <w:pPr>
        <w:spacing w:after="0" w:line="240" w:lineRule="auto"/>
      </w:pPr>
      <w:r>
        <w:separator/>
      </w:r>
    </w:p>
  </w:footnote>
  <w:footnote w:type="continuationSeparator" w:id="0">
    <w:p w:rsidR="002F3F13" w:rsidRDefault="002F3F13" w:rsidP="00E2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673"/>
    <w:multiLevelType w:val="hybridMultilevel"/>
    <w:tmpl w:val="56F44C00"/>
    <w:lvl w:ilvl="0" w:tplc="51E4FA34">
      <w:start w:val="5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7A"/>
    <w:rsid w:val="00017B41"/>
    <w:rsid w:val="00026428"/>
    <w:rsid w:val="0002745E"/>
    <w:rsid w:val="000477B1"/>
    <w:rsid w:val="00062960"/>
    <w:rsid w:val="00082A12"/>
    <w:rsid w:val="00083655"/>
    <w:rsid w:val="00092D69"/>
    <w:rsid w:val="0009643B"/>
    <w:rsid w:val="000A0DDD"/>
    <w:rsid w:val="000C21AF"/>
    <w:rsid w:val="000C5DDC"/>
    <w:rsid w:val="000D02A2"/>
    <w:rsid w:val="000D030A"/>
    <w:rsid w:val="000D15C4"/>
    <w:rsid w:val="000E194F"/>
    <w:rsid w:val="000F11B2"/>
    <w:rsid w:val="001112A7"/>
    <w:rsid w:val="001142FE"/>
    <w:rsid w:val="001616D8"/>
    <w:rsid w:val="0016435A"/>
    <w:rsid w:val="00172ED8"/>
    <w:rsid w:val="00183667"/>
    <w:rsid w:val="001B3E5E"/>
    <w:rsid w:val="001B6973"/>
    <w:rsid w:val="001D2CD5"/>
    <w:rsid w:val="001E2A15"/>
    <w:rsid w:val="001E69C8"/>
    <w:rsid w:val="00204073"/>
    <w:rsid w:val="002070FD"/>
    <w:rsid w:val="002145EF"/>
    <w:rsid w:val="002316CD"/>
    <w:rsid w:val="002477E3"/>
    <w:rsid w:val="002541DF"/>
    <w:rsid w:val="00267831"/>
    <w:rsid w:val="00284356"/>
    <w:rsid w:val="002C7C37"/>
    <w:rsid w:val="002E37DA"/>
    <w:rsid w:val="002F2FAF"/>
    <w:rsid w:val="002F3F13"/>
    <w:rsid w:val="00340C71"/>
    <w:rsid w:val="0034310E"/>
    <w:rsid w:val="003A7DE7"/>
    <w:rsid w:val="003B4374"/>
    <w:rsid w:val="003E65C6"/>
    <w:rsid w:val="003E71C7"/>
    <w:rsid w:val="00400677"/>
    <w:rsid w:val="004400B0"/>
    <w:rsid w:val="004D42A3"/>
    <w:rsid w:val="004E739E"/>
    <w:rsid w:val="004F5698"/>
    <w:rsid w:val="0052660D"/>
    <w:rsid w:val="005307C9"/>
    <w:rsid w:val="00573EC8"/>
    <w:rsid w:val="005820EE"/>
    <w:rsid w:val="005975D9"/>
    <w:rsid w:val="005E3E48"/>
    <w:rsid w:val="005F5842"/>
    <w:rsid w:val="006063CE"/>
    <w:rsid w:val="00630F90"/>
    <w:rsid w:val="006410B9"/>
    <w:rsid w:val="006444C4"/>
    <w:rsid w:val="00651A6D"/>
    <w:rsid w:val="00657517"/>
    <w:rsid w:val="00666EAC"/>
    <w:rsid w:val="006939B6"/>
    <w:rsid w:val="006A0004"/>
    <w:rsid w:val="006C0C1F"/>
    <w:rsid w:val="006E07B3"/>
    <w:rsid w:val="00751F24"/>
    <w:rsid w:val="00756E3C"/>
    <w:rsid w:val="00770D93"/>
    <w:rsid w:val="00777E20"/>
    <w:rsid w:val="0078648D"/>
    <w:rsid w:val="0079383D"/>
    <w:rsid w:val="007A42CE"/>
    <w:rsid w:val="007D70BA"/>
    <w:rsid w:val="007F140C"/>
    <w:rsid w:val="007F6864"/>
    <w:rsid w:val="00823A16"/>
    <w:rsid w:val="00845F7A"/>
    <w:rsid w:val="00865035"/>
    <w:rsid w:val="0087122F"/>
    <w:rsid w:val="00880804"/>
    <w:rsid w:val="008D44AE"/>
    <w:rsid w:val="008D77AC"/>
    <w:rsid w:val="008F1DE9"/>
    <w:rsid w:val="008F50C3"/>
    <w:rsid w:val="009628AA"/>
    <w:rsid w:val="009D059C"/>
    <w:rsid w:val="009D1F20"/>
    <w:rsid w:val="009F3548"/>
    <w:rsid w:val="009F376A"/>
    <w:rsid w:val="009F4525"/>
    <w:rsid w:val="00A02501"/>
    <w:rsid w:val="00A31711"/>
    <w:rsid w:val="00A572B8"/>
    <w:rsid w:val="00A85A58"/>
    <w:rsid w:val="00A9567B"/>
    <w:rsid w:val="00AA0076"/>
    <w:rsid w:val="00AA5224"/>
    <w:rsid w:val="00AA7289"/>
    <w:rsid w:val="00AA75DB"/>
    <w:rsid w:val="00AC6182"/>
    <w:rsid w:val="00AE511A"/>
    <w:rsid w:val="00AF295D"/>
    <w:rsid w:val="00B0136C"/>
    <w:rsid w:val="00B1407A"/>
    <w:rsid w:val="00B1497F"/>
    <w:rsid w:val="00B2422C"/>
    <w:rsid w:val="00B745EC"/>
    <w:rsid w:val="00B92F6A"/>
    <w:rsid w:val="00BC262E"/>
    <w:rsid w:val="00BD28D2"/>
    <w:rsid w:val="00BD2B8B"/>
    <w:rsid w:val="00BE7AFE"/>
    <w:rsid w:val="00BF1046"/>
    <w:rsid w:val="00C10C93"/>
    <w:rsid w:val="00C14100"/>
    <w:rsid w:val="00C26903"/>
    <w:rsid w:val="00C61A09"/>
    <w:rsid w:val="00C656FA"/>
    <w:rsid w:val="00C6618B"/>
    <w:rsid w:val="00C835A4"/>
    <w:rsid w:val="00C95C8C"/>
    <w:rsid w:val="00CB0567"/>
    <w:rsid w:val="00CB44AD"/>
    <w:rsid w:val="00CC4941"/>
    <w:rsid w:val="00CD49B2"/>
    <w:rsid w:val="00CE5AC3"/>
    <w:rsid w:val="00CF2B19"/>
    <w:rsid w:val="00CF4248"/>
    <w:rsid w:val="00CF5CDE"/>
    <w:rsid w:val="00D27F86"/>
    <w:rsid w:val="00D301ED"/>
    <w:rsid w:val="00D64930"/>
    <w:rsid w:val="00D6678E"/>
    <w:rsid w:val="00D80441"/>
    <w:rsid w:val="00D85635"/>
    <w:rsid w:val="00DA4794"/>
    <w:rsid w:val="00DA485E"/>
    <w:rsid w:val="00DB173B"/>
    <w:rsid w:val="00DE3C45"/>
    <w:rsid w:val="00DF46C5"/>
    <w:rsid w:val="00E04AAA"/>
    <w:rsid w:val="00E129C6"/>
    <w:rsid w:val="00E2459E"/>
    <w:rsid w:val="00E24B7A"/>
    <w:rsid w:val="00E379D7"/>
    <w:rsid w:val="00E4681F"/>
    <w:rsid w:val="00E75A7B"/>
    <w:rsid w:val="00E833A9"/>
    <w:rsid w:val="00EA24FD"/>
    <w:rsid w:val="00EB4305"/>
    <w:rsid w:val="00EF4F1B"/>
    <w:rsid w:val="00EF71FF"/>
    <w:rsid w:val="00F11953"/>
    <w:rsid w:val="00F15B3C"/>
    <w:rsid w:val="00F415A4"/>
    <w:rsid w:val="00F44952"/>
    <w:rsid w:val="00F72266"/>
    <w:rsid w:val="00F76FBB"/>
    <w:rsid w:val="00F82692"/>
    <w:rsid w:val="00FA5EFD"/>
    <w:rsid w:val="00FB0E87"/>
    <w:rsid w:val="00FC1963"/>
    <w:rsid w:val="00FD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4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4B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4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4B7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2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B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24B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5">
    <w:name w:val="Colorful Grid Accent 5"/>
    <w:basedOn w:val="TableNormal"/>
    <w:uiPriority w:val="99"/>
    <w:rsid w:val="00D27F86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MediumGrid3-Accent5">
    <w:name w:val="Medium Grid 3 Accent 5"/>
    <w:basedOn w:val="TableNormal"/>
    <w:uiPriority w:val="99"/>
    <w:rsid w:val="00D27F86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olorfulShading-Accent5">
    <w:name w:val="Colorful Shading Accent 5"/>
    <w:basedOn w:val="TableNormal"/>
    <w:uiPriority w:val="99"/>
    <w:rsid w:val="00D27F86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shd w:val="clear" w:color="auto" w:fill="215868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customStyle="1" w:styleId="Default">
    <w:name w:val="Default"/>
    <w:uiPriority w:val="99"/>
    <w:rsid w:val="00172E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B4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4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4B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4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4B7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2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B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24B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5">
    <w:name w:val="Colorful Grid Accent 5"/>
    <w:basedOn w:val="TableNormal"/>
    <w:uiPriority w:val="99"/>
    <w:rsid w:val="00D27F86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MediumGrid3-Accent5">
    <w:name w:val="Medium Grid 3 Accent 5"/>
    <w:basedOn w:val="TableNormal"/>
    <w:uiPriority w:val="99"/>
    <w:rsid w:val="00D27F86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olorfulShading-Accent5">
    <w:name w:val="Colorful Shading Accent 5"/>
    <w:basedOn w:val="TableNormal"/>
    <w:uiPriority w:val="99"/>
    <w:rsid w:val="00D27F86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shd w:val="clear" w:color="auto" w:fill="215868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customStyle="1" w:styleId="Default">
    <w:name w:val="Default"/>
    <w:uiPriority w:val="99"/>
    <w:rsid w:val="00172E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B4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CFFF9-C4B4-49CB-81BF-21342E03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1A286126</Template>
  <TotalTime>2</TotalTime>
  <Pages>1</Pages>
  <Words>261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Typology 1 – Parks and Gardens</vt:lpstr>
    </vt:vector>
  </TitlesOfParts>
  <Company>Microsoft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Typology 1 – Parks and Gardens</dc:title>
  <dc:creator>nicola king</dc:creator>
  <cp:lastModifiedBy>Goodall Adam</cp:lastModifiedBy>
  <cp:revision>3</cp:revision>
  <cp:lastPrinted>2015-11-10T10:19:00Z</cp:lastPrinted>
  <dcterms:created xsi:type="dcterms:W3CDTF">2015-11-10T12:11:00Z</dcterms:created>
  <dcterms:modified xsi:type="dcterms:W3CDTF">2015-11-10T12:13:00Z</dcterms:modified>
</cp:coreProperties>
</file>