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E4DE" w14:textId="77777777" w:rsidR="00321DA0" w:rsidRDefault="00321DA0" w:rsidP="00884EF7">
      <w:pPr>
        <w:spacing w:after="0" w:line="240" w:lineRule="auto"/>
        <w:rPr>
          <w:rFonts w:ascii="Tahoma" w:hAnsi="Tahoma" w:cs="Tahoma"/>
          <w:b/>
          <w:szCs w:val="24"/>
        </w:rPr>
      </w:pPr>
    </w:p>
    <w:p w14:paraId="2173E4DF" w14:textId="77777777" w:rsidR="00321DA0" w:rsidRDefault="00321DA0" w:rsidP="00884EF7">
      <w:pPr>
        <w:spacing w:after="0" w:line="240" w:lineRule="auto"/>
        <w:rPr>
          <w:rFonts w:ascii="Tahoma" w:hAnsi="Tahoma" w:cs="Tahoma"/>
          <w:b/>
          <w:szCs w:val="24"/>
        </w:rPr>
      </w:pPr>
    </w:p>
    <w:p w14:paraId="2173E4E0" w14:textId="77777777" w:rsidR="00321DA0" w:rsidRDefault="00321DA0" w:rsidP="00884EF7">
      <w:pPr>
        <w:spacing w:after="0" w:line="240" w:lineRule="auto"/>
        <w:rPr>
          <w:rFonts w:ascii="Tahoma" w:hAnsi="Tahoma" w:cs="Tahoma"/>
          <w:b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321DA0" w14:paraId="2173E4E4" w14:textId="77777777" w:rsidTr="00563236">
        <w:tc>
          <w:tcPr>
            <w:tcW w:w="5920" w:type="dxa"/>
          </w:tcPr>
          <w:p w14:paraId="2173E4E1" w14:textId="77777777" w:rsidR="00321DA0" w:rsidRPr="00995F3F" w:rsidRDefault="00321DA0" w:rsidP="00321DA0">
            <w:pPr>
              <w:pStyle w:val="Heading2"/>
              <w:outlineLvl w:val="1"/>
              <w:rPr>
                <w:rFonts w:asciiTheme="minorHAnsi" w:hAnsiTheme="minorHAnsi" w:cstheme="minorHAnsi"/>
                <w:color w:val="31849B" w:themeColor="accent5" w:themeShade="BF"/>
                <w:sz w:val="28"/>
                <w:szCs w:val="28"/>
              </w:rPr>
            </w:pPr>
            <w:r w:rsidRPr="00995F3F">
              <w:rPr>
                <w:rFonts w:asciiTheme="minorHAnsi" w:hAnsiTheme="minorHAnsi" w:cstheme="minorHAnsi"/>
                <w:color w:val="31849B" w:themeColor="accent5" w:themeShade="BF"/>
                <w:sz w:val="28"/>
                <w:szCs w:val="28"/>
              </w:rPr>
              <w:t>Application to use Charnwood Borough Council’s Premises Licence</w:t>
            </w:r>
            <w:r w:rsidR="00995CD4" w:rsidRPr="00995F3F">
              <w:rPr>
                <w:rFonts w:asciiTheme="minorHAnsi" w:hAnsiTheme="minorHAnsi" w:cstheme="minorHAnsi"/>
                <w:color w:val="31849B" w:themeColor="accent5" w:themeShade="BF"/>
                <w:sz w:val="28"/>
                <w:szCs w:val="28"/>
              </w:rPr>
              <w:t>(s)</w:t>
            </w:r>
          </w:p>
          <w:p w14:paraId="2173E4E2" w14:textId="77777777" w:rsidR="00321DA0" w:rsidRDefault="00321DA0" w:rsidP="00884EF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2173E4E3" w14:textId="77777777" w:rsidR="00321DA0" w:rsidRDefault="00321DA0" w:rsidP="00563236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173E528" wp14:editId="44328DB3">
                  <wp:extent cx="1609725" cy="643890"/>
                  <wp:effectExtent l="0" t="0" r="952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5FF59" w14:textId="77777777" w:rsidR="00995F3F" w:rsidRDefault="00995F3F" w:rsidP="00884EF7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6C7EEC1A" w14:textId="77777777" w:rsidR="0016680F" w:rsidRPr="0016680F" w:rsidRDefault="0016680F" w:rsidP="00884EF7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</w:p>
    <w:p w14:paraId="205F06C5" w14:textId="6272E318" w:rsidR="000636D7" w:rsidRDefault="00710D1D" w:rsidP="00884EF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478B3">
        <w:rPr>
          <w:rFonts w:asciiTheme="minorHAnsi" w:hAnsiTheme="minorHAnsi" w:cstheme="minorHAnsi"/>
          <w:b/>
          <w:sz w:val="22"/>
        </w:rPr>
        <w:t xml:space="preserve">If you are applying </w:t>
      </w:r>
      <w:r w:rsidR="00A40379" w:rsidRPr="009478B3">
        <w:rPr>
          <w:rFonts w:asciiTheme="minorHAnsi" w:hAnsiTheme="minorHAnsi" w:cstheme="minorHAnsi"/>
          <w:b/>
          <w:sz w:val="22"/>
        </w:rPr>
        <w:t xml:space="preserve">to us </w:t>
      </w:r>
      <w:r w:rsidRPr="009478B3">
        <w:rPr>
          <w:rFonts w:asciiTheme="minorHAnsi" w:hAnsiTheme="minorHAnsi" w:cstheme="minorHAnsi"/>
          <w:b/>
          <w:sz w:val="22"/>
        </w:rPr>
        <w:t xml:space="preserve">for permission to use Southfields Park, Queen’s Park or </w:t>
      </w:r>
      <w:r w:rsidR="00A40379" w:rsidRPr="009478B3">
        <w:rPr>
          <w:rFonts w:asciiTheme="minorHAnsi" w:hAnsiTheme="minorHAnsi" w:cstheme="minorHAnsi"/>
          <w:b/>
          <w:sz w:val="22"/>
        </w:rPr>
        <w:t>Loughborough</w:t>
      </w:r>
      <w:r w:rsidRPr="009478B3">
        <w:rPr>
          <w:rFonts w:asciiTheme="minorHAnsi" w:hAnsiTheme="minorHAnsi" w:cstheme="minorHAnsi"/>
          <w:b/>
          <w:sz w:val="22"/>
        </w:rPr>
        <w:t xml:space="preserve"> Town Centre </w:t>
      </w:r>
      <w:r w:rsidR="00DF7F19">
        <w:rPr>
          <w:rFonts w:asciiTheme="minorHAnsi" w:hAnsiTheme="minorHAnsi" w:cstheme="minorHAnsi"/>
          <w:b/>
          <w:sz w:val="22"/>
        </w:rPr>
        <w:t xml:space="preserve">(including the Market Place) </w:t>
      </w:r>
      <w:r w:rsidR="00A40379" w:rsidRPr="009478B3">
        <w:rPr>
          <w:rFonts w:asciiTheme="minorHAnsi" w:hAnsiTheme="minorHAnsi" w:cstheme="minorHAnsi"/>
          <w:b/>
          <w:sz w:val="22"/>
        </w:rPr>
        <w:t xml:space="preserve">for your event </w:t>
      </w:r>
      <w:r w:rsidRPr="009478B3">
        <w:rPr>
          <w:rFonts w:asciiTheme="minorHAnsi" w:hAnsiTheme="minorHAnsi" w:cstheme="minorHAnsi"/>
          <w:b/>
          <w:sz w:val="22"/>
        </w:rPr>
        <w:t xml:space="preserve">you </w:t>
      </w:r>
      <w:r w:rsidR="00AF5875">
        <w:rPr>
          <w:rFonts w:asciiTheme="minorHAnsi" w:hAnsiTheme="minorHAnsi" w:cstheme="minorHAnsi"/>
          <w:b/>
          <w:sz w:val="22"/>
        </w:rPr>
        <w:t>can</w:t>
      </w:r>
      <w:r w:rsidRPr="009478B3">
        <w:rPr>
          <w:rFonts w:asciiTheme="minorHAnsi" w:hAnsiTheme="minorHAnsi" w:cstheme="minorHAnsi"/>
          <w:b/>
          <w:sz w:val="22"/>
        </w:rPr>
        <w:t xml:space="preserve"> also apply to use </w:t>
      </w:r>
      <w:r w:rsidR="00995CD4" w:rsidRPr="009478B3">
        <w:rPr>
          <w:rFonts w:asciiTheme="minorHAnsi" w:hAnsiTheme="minorHAnsi" w:cstheme="minorHAnsi"/>
          <w:b/>
          <w:sz w:val="22"/>
        </w:rPr>
        <w:t>one</w:t>
      </w:r>
      <w:r w:rsidR="00626883">
        <w:rPr>
          <w:rFonts w:asciiTheme="minorHAnsi" w:hAnsiTheme="minorHAnsi" w:cstheme="minorHAnsi"/>
          <w:b/>
          <w:sz w:val="22"/>
        </w:rPr>
        <w:t>,</w:t>
      </w:r>
      <w:r w:rsidR="00995CD4" w:rsidRPr="009478B3">
        <w:rPr>
          <w:rFonts w:asciiTheme="minorHAnsi" w:hAnsiTheme="minorHAnsi" w:cstheme="minorHAnsi"/>
          <w:b/>
          <w:sz w:val="22"/>
        </w:rPr>
        <w:t xml:space="preserve"> or </w:t>
      </w:r>
      <w:r w:rsidR="00626883">
        <w:rPr>
          <w:rFonts w:asciiTheme="minorHAnsi" w:hAnsiTheme="minorHAnsi" w:cstheme="minorHAnsi"/>
          <w:b/>
          <w:sz w:val="22"/>
        </w:rPr>
        <w:t>both,</w:t>
      </w:r>
      <w:r w:rsidR="00995CD4" w:rsidRPr="009478B3">
        <w:rPr>
          <w:rFonts w:asciiTheme="minorHAnsi" w:hAnsiTheme="minorHAnsi" w:cstheme="minorHAnsi"/>
          <w:b/>
          <w:sz w:val="22"/>
        </w:rPr>
        <w:t xml:space="preserve"> of </w:t>
      </w:r>
      <w:r w:rsidRPr="009478B3">
        <w:rPr>
          <w:rFonts w:asciiTheme="minorHAnsi" w:hAnsiTheme="minorHAnsi" w:cstheme="minorHAnsi"/>
          <w:b/>
          <w:sz w:val="22"/>
        </w:rPr>
        <w:t xml:space="preserve">our </w:t>
      </w:r>
      <w:r w:rsidR="00A40379" w:rsidRPr="009478B3">
        <w:rPr>
          <w:rFonts w:asciiTheme="minorHAnsi" w:hAnsiTheme="minorHAnsi" w:cstheme="minorHAnsi"/>
          <w:b/>
          <w:sz w:val="22"/>
        </w:rPr>
        <w:t>Premises</w:t>
      </w:r>
      <w:r w:rsidRPr="009478B3">
        <w:rPr>
          <w:rFonts w:asciiTheme="minorHAnsi" w:hAnsiTheme="minorHAnsi" w:cstheme="minorHAnsi"/>
          <w:b/>
          <w:sz w:val="22"/>
        </w:rPr>
        <w:t xml:space="preserve"> Licence</w:t>
      </w:r>
      <w:r w:rsidR="00995CD4" w:rsidRPr="009478B3">
        <w:rPr>
          <w:rFonts w:asciiTheme="minorHAnsi" w:hAnsiTheme="minorHAnsi" w:cstheme="minorHAnsi"/>
          <w:b/>
          <w:sz w:val="22"/>
        </w:rPr>
        <w:t>s</w:t>
      </w:r>
      <w:r w:rsidRPr="009478B3">
        <w:rPr>
          <w:rFonts w:asciiTheme="minorHAnsi" w:hAnsiTheme="minorHAnsi" w:cstheme="minorHAnsi"/>
          <w:b/>
          <w:sz w:val="22"/>
        </w:rPr>
        <w:t xml:space="preserve"> for </w:t>
      </w:r>
      <w:r w:rsidR="00A40379" w:rsidRPr="009478B3">
        <w:rPr>
          <w:rFonts w:asciiTheme="minorHAnsi" w:hAnsiTheme="minorHAnsi" w:cstheme="minorHAnsi"/>
          <w:b/>
          <w:sz w:val="22"/>
        </w:rPr>
        <w:t>Regulated</w:t>
      </w:r>
      <w:r w:rsidRPr="009478B3">
        <w:rPr>
          <w:rFonts w:asciiTheme="minorHAnsi" w:hAnsiTheme="minorHAnsi" w:cstheme="minorHAnsi"/>
          <w:b/>
          <w:sz w:val="22"/>
        </w:rPr>
        <w:t xml:space="preserve"> Entertainment</w:t>
      </w:r>
      <w:r w:rsidRPr="009478B3">
        <w:rPr>
          <w:rFonts w:asciiTheme="minorHAnsi" w:hAnsiTheme="minorHAnsi" w:cstheme="minorHAnsi"/>
          <w:sz w:val="22"/>
        </w:rPr>
        <w:t xml:space="preserve">.  </w:t>
      </w:r>
    </w:p>
    <w:p w14:paraId="4C2C686A" w14:textId="77777777" w:rsidR="000636D7" w:rsidRPr="0016680F" w:rsidRDefault="000636D7" w:rsidP="00884EF7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6B5E255F" w14:textId="18184A77" w:rsidR="005651A7" w:rsidRDefault="00710D1D" w:rsidP="00884EF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478B3">
        <w:rPr>
          <w:rFonts w:asciiTheme="minorHAnsi" w:hAnsiTheme="minorHAnsi" w:cstheme="minorHAnsi"/>
          <w:sz w:val="22"/>
        </w:rPr>
        <w:t>Any approval to use our licence</w:t>
      </w:r>
      <w:r w:rsidR="00995CD4" w:rsidRPr="009478B3">
        <w:rPr>
          <w:rFonts w:asciiTheme="minorHAnsi" w:hAnsiTheme="minorHAnsi" w:cstheme="minorHAnsi"/>
          <w:sz w:val="22"/>
        </w:rPr>
        <w:t>(s)</w:t>
      </w:r>
      <w:r w:rsidRPr="009478B3">
        <w:rPr>
          <w:rFonts w:asciiTheme="minorHAnsi" w:hAnsiTheme="minorHAnsi" w:cstheme="minorHAnsi"/>
          <w:sz w:val="22"/>
        </w:rPr>
        <w:t xml:space="preserve"> will only apply if you are also given </w:t>
      </w:r>
      <w:r w:rsidR="00321DA0" w:rsidRPr="009478B3">
        <w:rPr>
          <w:rFonts w:asciiTheme="minorHAnsi" w:hAnsiTheme="minorHAnsi" w:cstheme="minorHAnsi"/>
          <w:sz w:val="22"/>
        </w:rPr>
        <w:t xml:space="preserve">our written </w:t>
      </w:r>
      <w:r w:rsidRPr="009478B3">
        <w:rPr>
          <w:rFonts w:asciiTheme="minorHAnsi" w:hAnsiTheme="minorHAnsi" w:cstheme="minorHAnsi"/>
          <w:sz w:val="22"/>
        </w:rPr>
        <w:t>approval for your event.</w:t>
      </w:r>
      <w:r w:rsidR="009478B3">
        <w:rPr>
          <w:rFonts w:asciiTheme="minorHAnsi" w:hAnsiTheme="minorHAnsi" w:cstheme="minorHAnsi"/>
          <w:sz w:val="22"/>
        </w:rPr>
        <w:t xml:space="preserve">  </w:t>
      </w:r>
      <w:r w:rsidR="00291E9A" w:rsidRPr="005651A7">
        <w:rPr>
          <w:rFonts w:asciiTheme="minorHAnsi" w:hAnsiTheme="minorHAnsi" w:cstheme="minorHAnsi"/>
          <w:sz w:val="22"/>
        </w:rPr>
        <w:t xml:space="preserve">Please </w:t>
      </w:r>
      <w:r w:rsidR="00321DA0" w:rsidRPr="005651A7">
        <w:rPr>
          <w:rFonts w:asciiTheme="minorHAnsi" w:hAnsiTheme="minorHAnsi" w:cstheme="minorHAnsi"/>
          <w:sz w:val="22"/>
        </w:rPr>
        <w:t>read the relevant licence</w:t>
      </w:r>
      <w:r w:rsidR="00995CD4" w:rsidRPr="005651A7">
        <w:rPr>
          <w:rFonts w:asciiTheme="minorHAnsi" w:hAnsiTheme="minorHAnsi" w:cstheme="minorHAnsi"/>
          <w:sz w:val="22"/>
        </w:rPr>
        <w:t>(s)</w:t>
      </w:r>
      <w:r w:rsidR="00321DA0" w:rsidRPr="005651A7">
        <w:rPr>
          <w:rFonts w:asciiTheme="minorHAnsi" w:hAnsiTheme="minorHAnsi" w:cstheme="minorHAnsi"/>
          <w:sz w:val="22"/>
        </w:rPr>
        <w:t xml:space="preserve"> and </w:t>
      </w:r>
      <w:r w:rsidR="00995CD4" w:rsidRPr="005651A7">
        <w:rPr>
          <w:rFonts w:asciiTheme="minorHAnsi" w:hAnsiTheme="minorHAnsi" w:cstheme="minorHAnsi"/>
          <w:sz w:val="22"/>
        </w:rPr>
        <w:t>the</w:t>
      </w:r>
      <w:r w:rsidR="003F0122" w:rsidRPr="005651A7">
        <w:rPr>
          <w:rFonts w:asciiTheme="minorHAnsi" w:hAnsiTheme="minorHAnsi" w:cstheme="minorHAnsi"/>
          <w:sz w:val="22"/>
        </w:rPr>
        <w:t xml:space="preserve"> associated mandatory conditions prior to completing this form</w:t>
      </w:r>
      <w:r w:rsidR="00A40379" w:rsidRPr="005651A7">
        <w:rPr>
          <w:rFonts w:asciiTheme="minorHAnsi" w:hAnsiTheme="minorHAnsi" w:cstheme="minorHAnsi"/>
          <w:sz w:val="22"/>
        </w:rPr>
        <w:t xml:space="preserve">.  </w:t>
      </w:r>
      <w:r w:rsidR="00EE2DBF" w:rsidRPr="005651A7">
        <w:rPr>
          <w:rFonts w:asciiTheme="minorHAnsi" w:hAnsiTheme="minorHAnsi" w:cstheme="minorHAnsi"/>
          <w:sz w:val="22"/>
        </w:rPr>
        <w:t xml:space="preserve">These can be found at </w:t>
      </w:r>
      <w:hyperlink r:id="rId14" w:history="1">
        <w:r w:rsidR="005651A7" w:rsidRPr="005651A7">
          <w:rPr>
            <w:rStyle w:val="Hyperlink"/>
            <w:rFonts w:cs="Arial"/>
            <w:sz w:val="22"/>
          </w:rPr>
          <w:t>www.charnwood.gov.uk/premises_licenses</w:t>
        </w:r>
      </w:hyperlink>
      <w:r w:rsidR="005651A7" w:rsidRPr="005651A7">
        <w:rPr>
          <w:rStyle w:val="Hyperlink"/>
          <w:rFonts w:cs="Arial"/>
          <w:sz w:val="22"/>
        </w:rPr>
        <w:t>.</w:t>
      </w:r>
      <w:r w:rsidR="00031FEA">
        <w:rPr>
          <w:rStyle w:val="Hyperlink"/>
          <w:rFonts w:cs="Arial"/>
          <w:sz w:val="22"/>
          <w:u w:val="none"/>
        </w:rPr>
        <w:t xml:space="preserve"> </w:t>
      </w:r>
      <w:bookmarkStart w:id="0" w:name="_GoBack"/>
      <w:bookmarkEnd w:id="0"/>
      <w:r w:rsidR="00A40379" w:rsidRPr="005651A7">
        <w:rPr>
          <w:rFonts w:asciiTheme="minorHAnsi" w:hAnsiTheme="minorHAnsi" w:cstheme="minorHAnsi"/>
          <w:sz w:val="22"/>
        </w:rPr>
        <w:t>Each licenc</w:t>
      </w:r>
      <w:r w:rsidRPr="005651A7">
        <w:rPr>
          <w:rFonts w:asciiTheme="minorHAnsi" w:hAnsiTheme="minorHAnsi" w:cstheme="minorHAnsi"/>
          <w:sz w:val="22"/>
        </w:rPr>
        <w:t xml:space="preserve">e </w:t>
      </w:r>
      <w:r w:rsidR="00995CD4" w:rsidRPr="005651A7">
        <w:rPr>
          <w:rFonts w:asciiTheme="minorHAnsi" w:hAnsiTheme="minorHAnsi" w:cstheme="minorHAnsi"/>
          <w:sz w:val="22"/>
        </w:rPr>
        <w:t xml:space="preserve">also </w:t>
      </w:r>
      <w:r w:rsidRPr="005651A7">
        <w:rPr>
          <w:rFonts w:asciiTheme="minorHAnsi" w:hAnsiTheme="minorHAnsi" w:cstheme="minorHAnsi"/>
          <w:sz w:val="22"/>
        </w:rPr>
        <w:t>gives a list of licensable activities</w:t>
      </w:r>
      <w:r w:rsidR="00EE2DBF" w:rsidRPr="005651A7">
        <w:rPr>
          <w:rFonts w:asciiTheme="minorHAnsi" w:hAnsiTheme="minorHAnsi" w:cstheme="minorHAnsi"/>
          <w:sz w:val="22"/>
        </w:rPr>
        <w:t xml:space="preserve"> and details of the geographical </w:t>
      </w:r>
      <w:r w:rsidR="00995CD4" w:rsidRPr="005651A7">
        <w:rPr>
          <w:rFonts w:asciiTheme="minorHAnsi" w:hAnsiTheme="minorHAnsi" w:cstheme="minorHAnsi"/>
          <w:sz w:val="22"/>
        </w:rPr>
        <w:t>area covered</w:t>
      </w:r>
      <w:r w:rsidRPr="005651A7">
        <w:rPr>
          <w:rFonts w:asciiTheme="minorHAnsi" w:hAnsiTheme="minorHAnsi" w:cstheme="minorHAnsi"/>
          <w:sz w:val="22"/>
        </w:rPr>
        <w:t>.</w:t>
      </w:r>
      <w:r w:rsidRPr="009478B3">
        <w:rPr>
          <w:rFonts w:asciiTheme="minorHAnsi" w:hAnsiTheme="minorHAnsi" w:cstheme="minorHAnsi"/>
          <w:sz w:val="22"/>
        </w:rPr>
        <w:t xml:space="preserve">  </w:t>
      </w:r>
    </w:p>
    <w:p w14:paraId="64B8DF43" w14:textId="77777777" w:rsidR="005651A7" w:rsidRDefault="005651A7" w:rsidP="00884EF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173E4E6" w14:textId="15CC9690" w:rsidR="00F46A2C" w:rsidRDefault="00710D1D" w:rsidP="00884EF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9478B3">
        <w:rPr>
          <w:rFonts w:asciiTheme="minorHAnsi" w:hAnsiTheme="minorHAnsi" w:cstheme="minorHAnsi"/>
          <w:sz w:val="22"/>
        </w:rPr>
        <w:t xml:space="preserve">If you are undertaking </w:t>
      </w:r>
      <w:r w:rsidR="00A40379" w:rsidRPr="009478B3">
        <w:rPr>
          <w:rFonts w:asciiTheme="minorHAnsi" w:hAnsiTheme="minorHAnsi" w:cstheme="minorHAnsi"/>
          <w:sz w:val="22"/>
        </w:rPr>
        <w:t>activities</w:t>
      </w:r>
      <w:r w:rsidRPr="009478B3">
        <w:rPr>
          <w:rFonts w:asciiTheme="minorHAnsi" w:hAnsiTheme="minorHAnsi" w:cstheme="minorHAnsi"/>
          <w:sz w:val="22"/>
        </w:rPr>
        <w:t xml:space="preserve"> o</w:t>
      </w:r>
      <w:r w:rsidR="00884EF7" w:rsidRPr="009478B3">
        <w:rPr>
          <w:rFonts w:asciiTheme="minorHAnsi" w:hAnsiTheme="minorHAnsi" w:cstheme="minorHAnsi"/>
          <w:sz w:val="22"/>
        </w:rPr>
        <w:t xml:space="preserve">utside the scope of </w:t>
      </w:r>
      <w:r w:rsidR="009478B3" w:rsidRPr="009478B3">
        <w:rPr>
          <w:rFonts w:asciiTheme="minorHAnsi" w:hAnsiTheme="minorHAnsi" w:cstheme="minorHAnsi"/>
          <w:sz w:val="22"/>
        </w:rPr>
        <w:t xml:space="preserve">the </w:t>
      </w:r>
      <w:r w:rsidR="009478B3">
        <w:rPr>
          <w:rFonts w:asciiTheme="minorHAnsi" w:hAnsiTheme="minorHAnsi" w:cstheme="minorHAnsi"/>
          <w:sz w:val="22"/>
        </w:rPr>
        <w:t xml:space="preserve">relevant </w:t>
      </w:r>
      <w:r w:rsidR="00884EF7" w:rsidRPr="009478B3">
        <w:rPr>
          <w:rFonts w:asciiTheme="minorHAnsi" w:hAnsiTheme="minorHAnsi" w:cstheme="minorHAnsi"/>
          <w:sz w:val="22"/>
        </w:rPr>
        <w:t>licence</w:t>
      </w:r>
      <w:r w:rsidR="009478B3">
        <w:rPr>
          <w:rFonts w:asciiTheme="minorHAnsi" w:hAnsiTheme="minorHAnsi" w:cstheme="minorHAnsi"/>
          <w:sz w:val="22"/>
        </w:rPr>
        <w:t xml:space="preserve"> (for example the sale of alcohol)</w:t>
      </w:r>
      <w:r w:rsidR="00402AFD">
        <w:rPr>
          <w:rFonts w:asciiTheme="minorHAnsi" w:hAnsiTheme="minorHAnsi" w:cstheme="minorHAnsi"/>
          <w:sz w:val="22"/>
        </w:rPr>
        <w:t>,</w:t>
      </w:r>
      <w:r w:rsidR="009478B3">
        <w:rPr>
          <w:rFonts w:asciiTheme="minorHAnsi" w:hAnsiTheme="minorHAnsi" w:cstheme="minorHAnsi"/>
          <w:sz w:val="22"/>
        </w:rPr>
        <w:t xml:space="preserve"> </w:t>
      </w:r>
      <w:r w:rsidR="00884EF7" w:rsidRPr="009478B3">
        <w:rPr>
          <w:rFonts w:asciiTheme="minorHAnsi" w:hAnsiTheme="minorHAnsi" w:cstheme="minorHAnsi"/>
          <w:sz w:val="22"/>
        </w:rPr>
        <w:t xml:space="preserve">or if your event is taking place elsewhere, </w:t>
      </w:r>
      <w:r w:rsidRPr="009478B3">
        <w:rPr>
          <w:rFonts w:asciiTheme="minorHAnsi" w:hAnsiTheme="minorHAnsi" w:cstheme="minorHAnsi"/>
          <w:sz w:val="22"/>
        </w:rPr>
        <w:t xml:space="preserve">you </w:t>
      </w:r>
      <w:r w:rsidR="00BC7338">
        <w:rPr>
          <w:rFonts w:asciiTheme="minorHAnsi" w:hAnsiTheme="minorHAnsi" w:cstheme="minorHAnsi"/>
          <w:sz w:val="22"/>
        </w:rPr>
        <w:t>may</w:t>
      </w:r>
      <w:r w:rsidRPr="009478B3">
        <w:rPr>
          <w:rFonts w:asciiTheme="minorHAnsi" w:hAnsiTheme="minorHAnsi" w:cstheme="minorHAnsi"/>
          <w:sz w:val="22"/>
        </w:rPr>
        <w:t xml:space="preserve"> n</w:t>
      </w:r>
      <w:r w:rsidR="00995CD4" w:rsidRPr="009478B3">
        <w:rPr>
          <w:rFonts w:asciiTheme="minorHAnsi" w:hAnsiTheme="minorHAnsi" w:cstheme="minorHAnsi"/>
          <w:sz w:val="22"/>
        </w:rPr>
        <w:t>eed to apply for your own licenc</w:t>
      </w:r>
      <w:r w:rsidRPr="009478B3">
        <w:rPr>
          <w:rFonts w:asciiTheme="minorHAnsi" w:hAnsiTheme="minorHAnsi" w:cstheme="minorHAnsi"/>
          <w:sz w:val="22"/>
        </w:rPr>
        <w:t xml:space="preserve">e.  Further information can be </w:t>
      </w:r>
      <w:r w:rsidR="00A40379" w:rsidRPr="009478B3">
        <w:rPr>
          <w:rFonts w:asciiTheme="minorHAnsi" w:hAnsiTheme="minorHAnsi" w:cstheme="minorHAnsi"/>
          <w:sz w:val="22"/>
        </w:rPr>
        <w:t>found</w:t>
      </w:r>
      <w:r w:rsidRPr="009478B3">
        <w:rPr>
          <w:rFonts w:asciiTheme="minorHAnsi" w:hAnsiTheme="minorHAnsi" w:cstheme="minorHAnsi"/>
          <w:sz w:val="22"/>
        </w:rPr>
        <w:t xml:space="preserve"> at</w:t>
      </w:r>
      <w:r w:rsidR="009478B3">
        <w:rPr>
          <w:rFonts w:asciiTheme="minorHAnsi" w:hAnsiTheme="minorHAnsi" w:cstheme="minorHAnsi"/>
          <w:sz w:val="22"/>
        </w:rPr>
        <w:t xml:space="preserve"> the following web pages:</w:t>
      </w:r>
    </w:p>
    <w:p w14:paraId="2173E4E7" w14:textId="77777777" w:rsidR="009478B3" w:rsidRPr="0016680F" w:rsidRDefault="009478B3" w:rsidP="00884EF7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095B089" w14:textId="77777777" w:rsidR="005651A7" w:rsidRDefault="005A38C1" w:rsidP="005651A7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 w:val="22"/>
          <w:u w:val="none"/>
        </w:rPr>
      </w:pPr>
      <w:hyperlink r:id="rId15" w:history="1">
        <w:r w:rsidR="005651A7" w:rsidRPr="00413810">
          <w:rPr>
            <w:rStyle w:val="Hyperlink"/>
            <w:rFonts w:asciiTheme="minorHAnsi" w:hAnsiTheme="minorHAnsi" w:cstheme="minorHAnsi"/>
            <w:sz w:val="22"/>
          </w:rPr>
          <w:t>www.charnwood.gov.uk/premises_licences_v2</w:t>
        </w:r>
      </w:hyperlink>
      <w:r w:rsidR="005651A7" w:rsidRPr="009478B3">
        <w:rPr>
          <w:rStyle w:val="Hyperlink"/>
          <w:rFonts w:asciiTheme="minorHAnsi" w:hAnsiTheme="minorHAnsi" w:cstheme="minorHAnsi"/>
          <w:sz w:val="22"/>
          <w:u w:val="none"/>
        </w:rPr>
        <w:t xml:space="preserve"> </w:t>
      </w:r>
    </w:p>
    <w:p w14:paraId="2173E4E8" w14:textId="72E9998E" w:rsidR="009478B3" w:rsidRPr="009478B3" w:rsidRDefault="005A38C1" w:rsidP="009478B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hyperlink r:id="rId16" w:history="1">
        <w:r w:rsidR="007148A3" w:rsidRPr="00413810">
          <w:rPr>
            <w:rStyle w:val="Hyperlink"/>
            <w:rFonts w:asciiTheme="minorHAnsi" w:hAnsiTheme="minorHAnsi" w:cstheme="minorHAnsi"/>
            <w:sz w:val="22"/>
          </w:rPr>
          <w:t>www.charnwood.gov.uk/temporary_event_notices</w:t>
        </w:r>
      </w:hyperlink>
    </w:p>
    <w:p w14:paraId="4742345D" w14:textId="0897137A" w:rsidR="005651A7" w:rsidRPr="005651A7" w:rsidRDefault="005A38C1" w:rsidP="005651A7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sz w:val="22"/>
          <w:u w:val="none"/>
        </w:rPr>
      </w:pPr>
      <w:hyperlink r:id="rId17" w:history="1">
        <w:r w:rsidR="005651A7" w:rsidRPr="001E2FD8">
          <w:rPr>
            <w:rStyle w:val="Hyperlink"/>
            <w:rFonts w:asciiTheme="minorHAnsi" w:hAnsiTheme="minorHAnsi" w:cstheme="minorHAnsi"/>
            <w:sz w:val="22"/>
          </w:rPr>
          <w:t>www.charnwood.gov.uk/licensing_information</w:t>
        </w:r>
      </w:hyperlink>
      <w:r w:rsidR="005651A7" w:rsidRPr="009478B3">
        <w:rPr>
          <w:rFonts w:asciiTheme="minorHAnsi" w:hAnsiTheme="minorHAnsi" w:cstheme="minorHAnsi"/>
          <w:sz w:val="22"/>
        </w:rPr>
        <w:t>.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40379" w:rsidRPr="009478B3" w14:paraId="2173E4ED" w14:textId="77777777" w:rsidTr="00995CD4">
        <w:tc>
          <w:tcPr>
            <w:tcW w:w="9923" w:type="dxa"/>
            <w:gridSpan w:val="2"/>
            <w:shd w:val="clear" w:color="auto" w:fill="31849B" w:themeFill="accent5" w:themeFillShade="BF"/>
          </w:tcPr>
          <w:p w14:paraId="2173E4EA" w14:textId="77777777" w:rsidR="00EE2DBF" w:rsidRPr="000636D7" w:rsidRDefault="00EE2DBF">
            <w:pPr>
              <w:rPr>
                <w:rFonts w:asciiTheme="minorHAnsi" w:eastAsia="Times New Roman" w:hAnsiTheme="minorHAnsi" w:cstheme="minorHAnsi"/>
                <w:b/>
                <w:color w:val="FFFFFF"/>
                <w:sz w:val="8"/>
                <w:szCs w:val="8"/>
                <w:lang w:eastAsia="en-GB"/>
              </w:rPr>
            </w:pPr>
          </w:p>
          <w:p w14:paraId="2173E4EB" w14:textId="77777777" w:rsidR="00A40379" w:rsidRPr="009478B3" w:rsidRDefault="00A40379">
            <w:pPr>
              <w:rPr>
                <w:rFonts w:asciiTheme="minorHAnsi" w:hAnsiTheme="minorHAnsi" w:cstheme="minorHAnsi"/>
                <w:color w:val="31849B" w:themeColor="accent5" w:themeShade="BF"/>
                <w:sz w:val="22"/>
              </w:rPr>
            </w:pPr>
            <w:r w:rsidRPr="009478B3">
              <w:rPr>
                <w:rFonts w:asciiTheme="minorHAnsi" w:eastAsia="Times New Roman" w:hAnsiTheme="minorHAnsi" w:cstheme="minorHAnsi"/>
                <w:b/>
                <w:color w:val="FFFFFF"/>
                <w:sz w:val="22"/>
                <w:lang w:eastAsia="en-GB"/>
              </w:rPr>
              <w:t>Application details</w:t>
            </w:r>
          </w:p>
          <w:p w14:paraId="2173E4EC" w14:textId="77777777" w:rsidR="00A40379" w:rsidRPr="009478B3" w:rsidRDefault="00A4037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40379" w:rsidRPr="009478B3" w14:paraId="2173E4F4" w14:textId="77777777" w:rsidTr="009478B3">
        <w:tc>
          <w:tcPr>
            <w:tcW w:w="3969" w:type="dxa"/>
          </w:tcPr>
          <w:p w14:paraId="2173E4EE" w14:textId="77777777" w:rsidR="009478B3" w:rsidRPr="0016680F" w:rsidRDefault="009478B3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2173E4EF" w14:textId="6599FFE6" w:rsidR="00A40379" w:rsidRPr="009478B3" w:rsidRDefault="000636D7" w:rsidP="009478B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Event n</w:t>
            </w:r>
            <w:r w:rsidR="00EE2DBF" w:rsidRPr="009478B3">
              <w:rPr>
                <w:rFonts w:asciiTheme="minorHAnsi" w:hAnsiTheme="minorHAnsi" w:cstheme="minorHAnsi"/>
                <w:b/>
                <w:sz w:val="22"/>
              </w:rPr>
              <w:t>ame</w:t>
            </w:r>
          </w:p>
          <w:p w14:paraId="2173E4F0" w14:textId="77777777" w:rsidR="00A40379" w:rsidRPr="0016680F" w:rsidRDefault="00A40379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4F1" w14:textId="77777777" w:rsidR="009478B3" w:rsidRPr="0016680F" w:rsidRDefault="009478B3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4F2" w14:textId="77777777" w:rsidR="00A40379" w:rsidRPr="009478B3" w:rsidRDefault="006E546D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  <w:p w14:paraId="2173E4F3" w14:textId="77777777" w:rsidR="006E546D" w:rsidRPr="0016680F" w:rsidRDefault="006E546D" w:rsidP="009478B3">
            <w:pPr>
              <w:rPr>
                <w:rFonts w:asciiTheme="minorHAnsi" w:hAnsiTheme="minorHAnsi" w:cstheme="minorHAnsi"/>
                <w:color w:val="31849B" w:themeColor="accent5" w:themeShade="BF"/>
                <w:sz w:val="8"/>
                <w:szCs w:val="8"/>
              </w:rPr>
            </w:pPr>
          </w:p>
        </w:tc>
      </w:tr>
      <w:tr w:rsidR="003F0122" w:rsidRPr="009478B3" w14:paraId="2173E4FA" w14:textId="77777777" w:rsidTr="009478B3">
        <w:tc>
          <w:tcPr>
            <w:tcW w:w="3969" w:type="dxa"/>
          </w:tcPr>
          <w:p w14:paraId="2173E4F5" w14:textId="77777777" w:rsidR="006E546D" w:rsidRPr="0016680F" w:rsidRDefault="006E546D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00CF961" w14:textId="77777777" w:rsidR="003F0122" w:rsidRDefault="00F46A2C" w:rsidP="009478B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78B3">
              <w:rPr>
                <w:rFonts w:asciiTheme="minorHAnsi" w:hAnsiTheme="minorHAnsi" w:cstheme="minorHAnsi"/>
                <w:b/>
                <w:sz w:val="22"/>
              </w:rPr>
              <w:t>Organisation</w:t>
            </w:r>
            <w:r w:rsidR="00EE2DBF" w:rsidRPr="009478B3">
              <w:rPr>
                <w:rFonts w:asciiTheme="minorHAnsi" w:hAnsiTheme="minorHAnsi" w:cstheme="minorHAnsi"/>
                <w:b/>
                <w:sz w:val="22"/>
              </w:rPr>
              <w:t xml:space="preserve"> applying</w:t>
            </w:r>
          </w:p>
          <w:p w14:paraId="2173E4F6" w14:textId="77777777" w:rsidR="000636D7" w:rsidRPr="0016680F" w:rsidRDefault="000636D7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4F7" w14:textId="77777777" w:rsidR="006E546D" w:rsidRPr="0016680F" w:rsidRDefault="006E546D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4F8" w14:textId="77777777" w:rsidR="003F0122" w:rsidRPr="009478B3" w:rsidRDefault="006E546D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173E4F9" w14:textId="77777777" w:rsidR="00F46A2C" w:rsidRPr="0016680F" w:rsidRDefault="00F46A2C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F0122" w:rsidRPr="009478B3" w14:paraId="2173E500" w14:textId="77777777" w:rsidTr="009478B3">
        <w:tc>
          <w:tcPr>
            <w:tcW w:w="3969" w:type="dxa"/>
          </w:tcPr>
          <w:p w14:paraId="2173E4FB" w14:textId="77777777" w:rsidR="006E546D" w:rsidRPr="0016680F" w:rsidRDefault="006E546D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69F3916E" w14:textId="77777777" w:rsidR="003F0122" w:rsidRDefault="00F46A2C" w:rsidP="00947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78B3">
              <w:rPr>
                <w:rFonts w:asciiTheme="minorHAnsi" w:hAnsiTheme="minorHAnsi" w:cstheme="minorHAnsi"/>
                <w:b/>
                <w:sz w:val="22"/>
              </w:rPr>
              <w:t>Location</w:t>
            </w:r>
            <w:r w:rsidR="00A40379" w:rsidRPr="009478B3"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="00995CD4" w:rsidRPr="009478B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95CD4" w:rsidRPr="000636D7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="009478B3" w:rsidRPr="000636D7">
              <w:rPr>
                <w:rFonts w:asciiTheme="minorHAnsi" w:hAnsiTheme="minorHAnsi" w:cstheme="minorHAnsi"/>
                <w:sz w:val="20"/>
                <w:szCs w:val="20"/>
              </w:rPr>
              <w:t xml:space="preserve">uthfields Park, Queen’s Park and </w:t>
            </w:r>
            <w:r w:rsidR="00995CD4" w:rsidRPr="000636D7">
              <w:rPr>
                <w:rFonts w:asciiTheme="minorHAnsi" w:hAnsiTheme="minorHAnsi" w:cstheme="minorHAnsi"/>
                <w:sz w:val="20"/>
                <w:szCs w:val="20"/>
              </w:rPr>
              <w:t xml:space="preserve">Loughborough Town Centre </w:t>
            </w:r>
            <w:r w:rsidR="00DF7F19">
              <w:rPr>
                <w:rFonts w:asciiTheme="minorHAnsi" w:hAnsiTheme="minorHAnsi" w:cstheme="minorHAnsi"/>
                <w:sz w:val="20"/>
                <w:szCs w:val="20"/>
              </w:rPr>
              <w:t xml:space="preserve">(including the Market Place) </w:t>
            </w:r>
            <w:r w:rsidR="00995CD4" w:rsidRPr="000636D7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</w:p>
          <w:p w14:paraId="2173E4FC" w14:textId="5C34A039" w:rsidR="0016680F" w:rsidRPr="0016680F" w:rsidRDefault="0016680F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4FD" w14:textId="77777777" w:rsidR="006E546D" w:rsidRPr="0016680F" w:rsidRDefault="006E546D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4FE" w14:textId="77777777" w:rsidR="003F0122" w:rsidRPr="009478B3" w:rsidRDefault="006E546D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173E4FF" w14:textId="77777777" w:rsidR="00F46A2C" w:rsidRPr="0016680F" w:rsidRDefault="00F46A2C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F0122" w:rsidRPr="009478B3" w14:paraId="2173E506" w14:textId="77777777" w:rsidTr="009478B3">
        <w:tc>
          <w:tcPr>
            <w:tcW w:w="3969" w:type="dxa"/>
          </w:tcPr>
          <w:p w14:paraId="2173E501" w14:textId="77777777" w:rsidR="00EE2DBF" w:rsidRPr="0016680F" w:rsidRDefault="00EE2DBF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6937EA0F" w14:textId="703426A2" w:rsidR="003F0122" w:rsidRDefault="000636D7" w:rsidP="009478B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</w:t>
            </w:r>
            <w:r w:rsidR="00402AFD">
              <w:rPr>
                <w:rFonts w:asciiTheme="minorHAnsi" w:hAnsiTheme="minorHAnsi" w:cstheme="minorHAnsi"/>
                <w:b/>
                <w:sz w:val="22"/>
              </w:rPr>
              <w:t>(s)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of event o</w:t>
            </w:r>
            <w:r w:rsidR="00EE2DBF" w:rsidRPr="009478B3">
              <w:rPr>
                <w:rFonts w:asciiTheme="minorHAnsi" w:hAnsiTheme="minorHAnsi" w:cstheme="minorHAnsi"/>
                <w:b/>
                <w:sz w:val="22"/>
              </w:rPr>
              <w:t>rganiser</w:t>
            </w:r>
            <w:r w:rsidR="00402AFD">
              <w:rPr>
                <w:rFonts w:asciiTheme="minorHAnsi" w:hAnsiTheme="minorHAnsi" w:cstheme="minorHAnsi"/>
                <w:b/>
                <w:sz w:val="22"/>
              </w:rPr>
              <w:t>(s)</w:t>
            </w:r>
          </w:p>
          <w:p w14:paraId="2173E502" w14:textId="77777777" w:rsidR="000636D7" w:rsidRPr="0016680F" w:rsidRDefault="000636D7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503" w14:textId="77777777" w:rsidR="006E546D" w:rsidRPr="0016680F" w:rsidRDefault="006E546D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504" w14:textId="77777777" w:rsidR="003F0122" w:rsidRPr="009478B3" w:rsidRDefault="006E546D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173E505" w14:textId="77777777" w:rsidR="00F46A2C" w:rsidRPr="0016680F" w:rsidRDefault="00F46A2C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F0122" w:rsidRPr="009478B3" w14:paraId="2173E50C" w14:textId="77777777" w:rsidTr="009478B3">
        <w:tc>
          <w:tcPr>
            <w:tcW w:w="3969" w:type="dxa"/>
          </w:tcPr>
          <w:p w14:paraId="2173E507" w14:textId="77777777" w:rsidR="006E546D" w:rsidRPr="0016680F" w:rsidRDefault="006E546D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23B3C89F" w14:textId="5F5C60DC" w:rsidR="003F0122" w:rsidRDefault="00F46A2C" w:rsidP="009478B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78B3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3F0122" w:rsidRPr="009478B3">
              <w:rPr>
                <w:rFonts w:asciiTheme="minorHAnsi" w:hAnsiTheme="minorHAnsi" w:cstheme="minorHAnsi"/>
                <w:b/>
                <w:sz w:val="22"/>
              </w:rPr>
              <w:t>ate</w:t>
            </w:r>
            <w:r w:rsidR="000636D7">
              <w:rPr>
                <w:rFonts w:asciiTheme="minorHAnsi" w:hAnsiTheme="minorHAnsi" w:cstheme="minorHAnsi"/>
                <w:b/>
                <w:sz w:val="22"/>
              </w:rPr>
              <w:t>(s) of  e</w:t>
            </w:r>
            <w:r w:rsidRPr="009478B3">
              <w:rPr>
                <w:rFonts w:asciiTheme="minorHAnsi" w:hAnsiTheme="minorHAnsi" w:cstheme="minorHAnsi"/>
                <w:b/>
                <w:sz w:val="22"/>
              </w:rPr>
              <w:t>vent</w:t>
            </w:r>
          </w:p>
          <w:p w14:paraId="2173E508" w14:textId="77777777" w:rsidR="000636D7" w:rsidRPr="0016680F" w:rsidRDefault="000636D7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509" w14:textId="77777777" w:rsidR="006E546D" w:rsidRPr="0016680F" w:rsidRDefault="006E546D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50A" w14:textId="77777777" w:rsidR="003F0122" w:rsidRPr="009478B3" w:rsidRDefault="006E546D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905C87" w:rsidRPr="009478B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173E50B" w14:textId="77777777" w:rsidR="00F46A2C" w:rsidRPr="0016680F" w:rsidRDefault="00F46A2C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478B3" w:rsidRPr="009478B3" w14:paraId="2173E512" w14:textId="77777777" w:rsidTr="009478B3">
        <w:tc>
          <w:tcPr>
            <w:tcW w:w="3969" w:type="dxa"/>
          </w:tcPr>
          <w:p w14:paraId="2173E50D" w14:textId="77777777" w:rsidR="009478B3" w:rsidRPr="0016680F" w:rsidRDefault="009478B3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7AE6B981" w14:textId="75FCB894" w:rsidR="009478B3" w:rsidRDefault="009478B3" w:rsidP="009478B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78B3">
              <w:rPr>
                <w:rFonts w:asciiTheme="minorHAnsi" w:hAnsiTheme="minorHAnsi" w:cstheme="minorHAnsi"/>
                <w:b/>
                <w:sz w:val="22"/>
              </w:rPr>
              <w:t>Start time</w:t>
            </w:r>
            <w:r w:rsidR="000636D7">
              <w:rPr>
                <w:rFonts w:asciiTheme="minorHAnsi" w:hAnsiTheme="minorHAnsi" w:cstheme="minorHAnsi"/>
                <w:b/>
                <w:sz w:val="22"/>
              </w:rPr>
              <w:t>(s)</w:t>
            </w:r>
          </w:p>
          <w:p w14:paraId="2173E50E" w14:textId="77777777" w:rsidR="000636D7" w:rsidRPr="0016680F" w:rsidRDefault="000636D7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50F" w14:textId="77777777" w:rsidR="009478B3" w:rsidRPr="0016680F" w:rsidRDefault="009478B3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510" w14:textId="77777777" w:rsidR="009478B3" w:rsidRPr="009478B3" w:rsidRDefault="009478B3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173E511" w14:textId="77777777" w:rsidR="009478B3" w:rsidRPr="0016680F" w:rsidRDefault="009478B3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478B3" w:rsidRPr="009478B3" w14:paraId="2173E518" w14:textId="77777777" w:rsidTr="009478B3">
        <w:tc>
          <w:tcPr>
            <w:tcW w:w="3969" w:type="dxa"/>
          </w:tcPr>
          <w:p w14:paraId="2173E513" w14:textId="77777777" w:rsidR="009478B3" w:rsidRPr="0016680F" w:rsidRDefault="009478B3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47BD0408" w14:textId="77777777" w:rsidR="009478B3" w:rsidRDefault="009478B3" w:rsidP="009478B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78B3">
              <w:rPr>
                <w:rFonts w:asciiTheme="minorHAnsi" w:hAnsiTheme="minorHAnsi" w:cstheme="minorHAnsi"/>
                <w:b/>
                <w:sz w:val="22"/>
              </w:rPr>
              <w:t>Finish time(s)</w:t>
            </w:r>
          </w:p>
          <w:p w14:paraId="2173E514" w14:textId="77777777" w:rsidR="000636D7" w:rsidRPr="0016680F" w:rsidRDefault="000636D7" w:rsidP="009478B3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173E515" w14:textId="77777777" w:rsidR="009478B3" w:rsidRPr="0016680F" w:rsidRDefault="009478B3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73E516" w14:textId="77777777" w:rsidR="009478B3" w:rsidRPr="009478B3" w:rsidRDefault="009478B3" w:rsidP="009478B3">
            <w:pPr>
              <w:rPr>
                <w:rFonts w:asciiTheme="minorHAnsi" w:hAnsiTheme="minorHAnsi" w:cstheme="minorHAnsi"/>
                <w:sz w:val="22"/>
              </w:rPr>
            </w:pPr>
            <w:r w:rsidRPr="009478B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8B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78B3">
              <w:rPr>
                <w:rFonts w:asciiTheme="minorHAnsi" w:hAnsiTheme="minorHAnsi" w:cstheme="minorHAnsi"/>
                <w:sz w:val="22"/>
              </w:rPr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78B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173E517" w14:textId="77777777" w:rsidR="009478B3" w:rsidRPr="0016680F" w:rsidRDefault="009478B3" w:rsidP="009478B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46A2C" w:rsidRPr="009478B3" w14:paraId="2173E51C" w14:textId="77777777" w:rsidTr="00995CD4">
        <w:tc>
          <w:tcPr>
            <w:tcW w:w="9923" w:type="dxa"/>
            <w:gridSpan w:val="2"/>
          </w:tcPr>
          <w:p w14:paraId="2173E519" w14:textId="77777777" w:rsidR="00F46A2C" w:rsidRPr="000636D7" w:rsidRDefault="00F46A2C" w:rsidP="00F46A2C">
            <w:pPr>
              <w:rPr>
                <w:rFonts w:asciiTheme="minorHAnsi" w:eastAsia="Times New Roman" w:hAnsiTheme="minorHAnsi" w:cstheme="minorHAnsi"/>
                <w:bCs/>
                <w:sz w:val="8"/>
                <w:szCs w:val="8"/>
              </w:rPr>
            </w:pPr>
          </w:p>
          <w:p w14:paraId="65D3A32A" w14:textId="77777777" w:rsidR="00402AFD" w:rsidRPr="00402AFD" w:rsidRDefault="000636D7" w:rsidP="00F46A2C">
            <w:pPr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402AF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By submitting this form the event organiser</w:t>
            </w:r>
            <w:r w:rsidR="00402AFD" w:rsidRPr="00402AF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 is deemed to be </w:t>
            </w:r>
            <w:r w:rsidRPr="00402AF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agree</w:t>
            </w:r>
            <w:r w:rsidR="00402AFD" w:rsidRPr="00402AF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ing to the following statement:</w:t>
            </w:r>
            <w:r w:rsidRPr="00402AF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 xml:space="preserve"> </w:t>
            </w:r>
          </w:p>
          <w:p w14:paraId="1BF8CF3C" w14:textId="77777777" w:rsidR="00402AFD" w:rsidRPr="00AB06D1" w:rsidRDefault="00402AFD" w:rsidP="00F46A2C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2173E51A" w14:textId="52042388" w:rsidR="00F46A2C" w:rsidRPr="00402AFD" w:rsidRDefault="00F46A2C" w:rsidP="00402AFD">
            <w:pPr>
              <w:ind w:left="720"/>
              <w:rPr>
                <w:rFonts w:asciiTheme="minorHAnsi" w:eastAsia="Times New Roman" w:hAnsiTheme="minorHAnsi" w:cstheme="minorHAnsi"/>
                <w:bCs/>
                <w:i/>
                <w:sz w:val="22"/>
              </w:rPr>
            </w:pPr>
            <w:r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I have read</w:t>
            </w:r>
            <w:r w:rsid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,</w:t>
            </w:r>
            <w:r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and agree to abide </w:t>
            </w:r>
            <w:r w:rsid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by,</w:t>
            </w:r>
            <w:r w:rsidR="00995CD4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the Mandatory Conditions of U</w:t>
            </w:r>
            <w:r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se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for th</w:t>
            </w:r>
            <w:r w:rsidR="00995CD4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e licenc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e</w:t>
            </w:r>
            <w:r w:rsidR="00995CD4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(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s</w:t>
            </w:r>
            <w:r w:rsidR="00995CD4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)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that I am applying to use</w:t>
            </w:r>
            <w:r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.  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I confirm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that the 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licensable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activities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mentioned</w:t>
            </w:r>
            <w:r w:rsidR="00995CD4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within the l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icen</w:t>
            </w:r>
            <w:r w:rsidR="00291E9A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c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e will take place 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wholly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 within the </w:t>
            </w:r>
            <w:r w:rsidR="00321DA0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 xml:space="preserve">area covered by the </w:t>
            </w:r>
            <w:r w:rsidR="00EE2DBF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licenc</w:t>
            </w:r>
            <w:r w:rsidR="00884EF7" w:rsidRP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e</w:t>
            </w:r>
            <w:r w:rsidR="00402AFD">
              <w:rPr>
                <w:rFonts w:asciiTheme="minorHAnsi" w:eastAsia="Times New Roman" w:hAnsiTheme="minorHAnsi" w:cstheme="minorHAnsi"/>
                <w:bCs/>
                <w:i/>
                <w:sz w:val="22"/>
              </w:rPr>
              <w:t>(s).</w:t>
            </w:r>
          </w:p>
          <w:p w14:paraId="43466B8A" w14:textId="77777777" w:rsidR="00402AFD" w:rsidRPr="00AB06D1" w:rsidRDefault="00402AFD" w:rsidP="00402AFD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  <w:p w14:paraId="5CD9F0DB" w14:textId="79939049" w:rsidR="00402AFD" w:rsidRPr="00402AFD" w:rsidRDefault="00402AFD" w:rsidP="00402AFD">
            <w:pPr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402AFD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Any event approval documentation will require the event organiser to formally sign a statement to this effect.</w:t>
            </w:r>
          </w:p>
          <w:p w14:paraId="2173E51B" w14:textId="77777777" w:rsidR="00F46A2C" w:rsidRPr="000636D7" w:rsidRDefault="00F46A2C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95F3F" w:rsidRPr="009478B3" w14:paraId="585BB102" w14:textId="77777777" w:rsidTr="00995CD4">
        <w:tc>
          <w:tcPr>
            <w:tcW w:w="9923" w:type="dxa"/>
            <w:gridSpan w:val="2"/>
          </w:tcPr>
          <w:p w14:paraId="039CEED3" w14:textId="188BFD57" w:rsidR="00995F3F" w:rsidRDefault="00995F3F" w:rsidP="00F46A2C">
            <w:pPr>
              <w:rPr>
                <w:rFonts w:asciiTheme="minorHAnsi" w:eastAsia="Times New Roman" w:hAnsiTheme="minorHAnsi" w:cstheme="minorHAnsi"/>
                <w:bCs/>
                <w:sz w:val="8"/>
                <w:szCs w:val="8"/>
              </w:rPr>
            </w:pPr>
            <w:r w:rsidRPr="00995F3F">
              <w:rPr>
                <w:rFonts w:cs="Arial"/>
                <w:sz w:val="22"/>
              </w:rPr>
              <w:t xml:space="preserve">The completed form should be sent to </w:t>
            </w:r>
            <w:hyperlink r:id="rId18" w:history="1">
              <w:r w:rsidRPr="00995F3F">
                <w:rPr>
                  <w:rStyle w:val="Hyperlink"/>
                  <w:rFonts w:cs="Arial"/>
                  <w:sz w:val="22"/>
                </w:rPr>
                <w:t>neighbourhoods.communities@charnwood.gov.uk</w:t>
              </w:r>
            </w:hyperlink>
            <w:r w:rsidRPr="00995F3F">
              <w:rPr>
                <w:rFonts w:cs="Arial"/>
                <w:sz w:val="22"/>
              </w:rPr>
              <w:t xml:space="preserve">  Please contact us on this email address or on 01509 634710 if you have any queries.</w:t>
            </w:r>
          </w:p>
          <w:p w14:paraId="11969195" w14:textId="50A27630" w:rsidR="00995F3F" w:rsidRPr="000636D7" w:rsidRDefault="00995F3F" w:rsidP="00F46A2C">
            <w:pPr>
              <w:rPr>
                <w:rFonts w:asciiTheme="minorHAnsi" w:eastAsia="Times New Roman" w:hAnsiTheme="minorHAnsi" w:cstheme="minorHAnsi"/>
                <w:bCs/>
                <w:sz w:val="8"/>
                <w:szCs w:val="8"/>
              </w:rPr>
            </w:pPr>
          </w:p>
        </w:tc>
      </w:tr>
    </w:tbl>
    <w:p w14:paraId="2173E527" w14:textId="77777777" w:rsidR="003F0122" w:rsidRPr="009478B3" w:rsidRDefault="003F0122" w:rsidP="002F0965">
      <w:pPr>
        <w:rPr>
          <w:rFonts w:asciiTheme="minorHAnsi" w:hAnsiTheme="minorHAnsi" w:cstheme="minorHAnsi"/>
          <w:sz w:val="22"/>
        </w:rPr>
      </w:pPr>
    </w:p>
    <w:sectPr w:rsidR="003F0122" w:rsidRPr="009478B3" w:rsidSect="002F09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96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17B6" w14:textId="77777777" w:rsidR="005A38C1" w:rsidRDefault="005A38C1" w:rsidP="003F0122">
      <w:pPr>
        <w:spacing w:after="0" w:line="240" w:lineRule="auto"/>
      </w:pPr>
      <w:r>
        <w:separator/>
      </w:r>
    </w:p>
  </w:endnote>
  <w:endnote w:type="continuationSeparator" w:id="0">
    <w:p w14:paraId="285B931F" w14:textId="77777777" w:rsidR="005A38C1" w:rsidRDefault="005A38C1" w:rsidP="003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60E2" w14:textId="77777777" w:rsidR="006A5C5C" w:rsidRDefault="006A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78DC" w14:textId="38C99D60" w:rsidR="007148A3" w:rsidRDefault="00BF6FB9" w:rsidP="00BF6FB9">
    <w:pPr>
      <w:pStyle w:val="Footer"/>
      <w:ind w:right="360"/>
      <w:jc w:val="center"/>
      <w:rPr>
        <w:color w:val="31849B" w:themeColor="accent5" w:themeShade="BF"/>
        <w:sz w:val="18"/>
        <w:szCs w:val="18"/>
      </w:rPr>
    </w:pPr>
    <w:r>
      <w:rPr>
        <w:color w:val="31849B" w:themeColor="accent5" w:themeShade="BF"/>
        <w:sz w:val="18"/>
        <w:szCs w:val="18"/>
      </w:rPr>
      <w:t xml:space="preserve">This form was last </w:t>
    </w:r>
    <w:r w:rsidRPr="00AB6270">
      <w:rPr>
        <w:color w:val="31849B" w:themeColor="accent5" w:themeShade="BF"/>
        <w:sz w:val="18"/>
        <w:szCs w:val="18"/>
      </w:rPr>
      <w:t xml:space="preserve">updated on </w:t>
    </w:r>
    <w:r w:rsidR="007148A3">
      <w:rPr>
        <w:color w:val="31849B" w:themeColor="accent5" w:themeShade="BF"/>
        <w:sz w:val="18"/>
        <w:szCs w:val="18"/>
      </w:rPr>
      <w:t xml:space="preserve">July 1, </w:t>
    </w:r>
    <w:r w:rsidRPr="00AB6270">
      <w:rPr>
        <w:color w:val="31849B" w:themeColor="accent5" w:themeShade="BF"/>
        <w:sz w:val="18"/>
        <w:szCs w:val="18"/>
      </w:rPr>
      <w:t>2019</w:t>
    </w:r>
    <w:r w:rsidR="002E6B1F" w:rsidRPr="00AB6270">
      <w:rPr>
        <w:color w:val="31849B" w:themeColor="accent5" w:themeShade="BF"/>
        <w:sz w:val="18"/>
        <w:szCs w:val="18"/>
      </w:rPr>
      <w:t>.</w:t>
    </w:r>
    <w:r>
      <w:rPr>
        <w:color w:val="31849B" w:themeColor="accent5" w:themeShade="BF"/>
        <w:sz w:val="18"/>
        <w:szCs w:val="18"/>
      </w:rPr>
      <w:t xml:space="preserve"> </w:t>
    </w:r>
  </w:p>
  <w:p w14:paraId="40895072" w14:textId="203B5ED1" w:rsidR="00BF6FB9" w:rsidRPr="0077596C" w:rsidRDefault="00BF6FB9" w:rsidP="00BF6FB9">
    <w:pPr>
      <w:pStyle w:val="Footer"/>
      <w:ind w:right="360"/>
      <w:jc w:val="center"/>
      <w:rPr>
        <w:color w:val="31849B" w:themeColor="accent5" w:themeShade="BF"/>
        <w:sz w:val="18"/>
        <w:szCs w:val="18"/>
      </w:rPr>
    </w:pPr>
    <w:r>
      <w:rPr>
        <w:color w:val="31849B" w:themeColor="accent5" w:themeShade="BF"/>
        <w:sz w:val="18"/>
        <w:szCs w:val="18"/>
      </w:rPr>
      <w:t>Please check our w</w:t>
    </w:r>
    <w:r w:rsidR="002E6B1F">
      <w:rPr>
        <w:color w:val="31849B" w:themeColor="accent5" w:themeShade="BF"/>
        <w:sz w:val="18"/>
        <w:szCs w:val="18"/>
      </w:rPr>
      <w:t>ebsite at</w:t>
    </w:r>
    <w:r w:rsidR="005E4793">
      <w:rPr>
        <w:color w:val="31849B" w:themeColor="accent5" w:themeShade="BF"/>
        <w:sz w:val="18"/>
        <w:szCs w:val="18"/>
      </w:rPr>
      <w:t xml:space="preserve"> </w:t>
    </w:r>
    <w:hyperlink r:id="rId1" w:history="1">
      <w:r w:rsidR="001A2DB9" w:rsidRPr="001E2FD8">
        <w:rPr>
          <w:rStyle w:val="Hyperlink"/>
          <w:sz w:val="18"/>
          <w:szCs w:val="18"/>
        </w:rPr>
        <w:t>www.charnwood.gov.uk/premises_licenses</w:t>
      </w:r>
    </w:hyperlink>
    <w:r w:rsidR="001A2DB9">
      <w:rPr>
        <w:color w:val="31849B" w:themeColor="accent5" w:themeShade="BF"/>
        <w:sz w:val="18"/>
        <w:szCs w:val="18"/>
      </w:rPr>
      <w:t xml:space="preserve"> </w:t>
    </w:r>
    <w:r>
      <w:rPr>
        <w:color w:val="31849B" w:themeColor="accent5" w:themeShade="BF"/>
        <w:sz w:val="18"/>
        <w:szCs w:val="18"/>
      </w:rPr>
      <w:t>to make sure that you are using the latest version</w:t>
    </w:r>
  </w:p>
  <w:p w14:paraId="09534A62" w14:textId="2BDC6131" w:rsidR="00BF6FB9" w:rsidRDefault="00BF6FB9">
    <w:pPr>
      <w:pStyle w:val="Footer"/>
    </w:pPr>
  </w:p>
  <w:p w14:paraId="0974BC8A" w14:textId="77777777" w:rsidR="00BF6FB9" w:rsidRDefault="00BF6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A137" w14:textId="77777777" w:rsidR="006A5C5C" w:rsidRDefault="006A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65F1" w14:textId="77777777" w:rsidR="005A38C1" w:rsidRDefault="005A38C1" w:rsidP="003F0122">
      <w:pPr>
        <w:spacing w:after="0" w:line="240" w:lineRule="auto"/>
      </w:pPr>
      <w:r>
        <w:separator/>
      </w:r>
    </w:p>
  </w:footnote>
  <w:footnote w:type="continuationSeparator" w:id="0">
    <w:p w14:paraId="1DF41D72" w14:textId="77777777" w:rsidR="005A38C1" w:rsidRDefault="005A38C1" w:rsidP="003F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F7C5" w14:textId="77777777" w:rsidR="006A5C5C" w:rsidRDefault="006A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443F" w14:textId="77777777" w:rsidR="006A5C5C" w:rsidRDefault="006A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A405" w14:textId="77777777" w:rsidR="006A5C5C" w:rsidRDefault="006A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BE3"/>
    <w:multiLevelType w:val="hybridMultilevel"/>
    <w:tmpl w:val="BA1E8B4A"/>
    <w:lvl w:ilvl="0" w:tplc="112C18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436E"/>
    <w:multiLevelType w:val="hybridMultilevel"/>
    <w:tmpl w:val="237E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2"/>
    <w:rsid w:val="00031FEA"/>
    <w:rsid w:val="000636D7"/>
    <w:rsid w:val="0016680F"/>
    <w:rsid w:val="001A2DB9"/>
    <w:rsid w:val="001E12E3"/>
    <w:rsid w:val="00291E9A"/>
    <w:rsid w:val="002E6B1F"/>
    <w:rsid w:val="002F0965"/>
    <w:rsid w:val="00321DA0"/>
    <w:rsid w:val="00345477"/>
    <w:rsid w:val="003F0122"/>
    <w:rsid w:val="00402AFD"/>
    <w:rsid w:val="0042131E"/>
    <w:rsid w:val="00433D40"/>
    <w:rsid w:val="00481DC8"/>
    <w:rsid w:val="00563236"/>
    <w:rsid w:val="005651A7"/>
    <w:rsid w:val="005A38C1"/>
    <w:rsid w:val="005E4793"/>
    <w:rsid w:val="00626883"/>
    <w:rsid w:val="006A5C5C"/>
    <w:rsid w:val="006E546D"/>
    <w:rsid w:val="00710D1D"/>
    <w:rsid w:val="007148A3"/>
    <w:rsid w:val="007862E0"/>
    <w:rsid w:val="00847958"/>
    <w:rsid w:val="00847B63"/>
    <w:rsid w:val="00884EF7"/>
    <w:rsid w:val="00905C87"/>
    <w:rsid w:val="009478B3"/>
    <w:rsid w:val="009545A2"/>
    <w:rsid w:val="00995CD4"/>
    <w:rsid w:val="00995F3F"/>
    <w:rsid w:val="00A40379"/>
    <w:rsid w:val="00A5303A"/>
    <w:rsid w:val="00A95940"/>
    <w:rsid w:val="00AB06D1"/>
    <w:rsid w:val="00AB6270"/>
    <w:rsid w:val="00AF5875"/>
    <w:rsid w:val="00B13478"/>
    <w:rsid w:val="00BC7338"/>
    <w:rsid w:val="00BF6FB9"/>
    <w:rsid w:val="00C20C20"/>
    <w:rsid w:val="00D81C4A"/>
    <w:rsid w:val="00DF7F19"/>
    <w:rsid w:val="00E374B3"/>
    <w:rsid w:val="00EE2DBF"/>
    <w:rsid w:val="00F46A2C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3E4DE"/>
  <w15:docId w15:val="{E56CDD76-065C-4FD8-9A90-1744421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table" w:styleId="TableGrid">
    <w:name w:val="Table Grid"/>
    <w:basedOn w:val="TableNormal"/>
    <w:uiPriority w:val="59"/>
    <w:rsid w:val="003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2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A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8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C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neighbourhoods.communities@charnwood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charnwood.gov.uk/licensing_inform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arnwood.gov.uk/temporary_event_noti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arnwood.gov.uk/premises_licences_v2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harnwood.gov.uk/premises_license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nwood.gov.uk/premises_lice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rnwood Document" ma:contentTypeID="0x010100E8180DA7B7CA39498E621F33CFD05E830034C5610CAC56E041B69610574AF7A5D0" ma:contentTypeVersion="7" ma:contentTypeDescription="Base Content Type For Charnwood Document" ma:contentTypeScope="" ma:versionID="e6299e8a64a6f21e0e83051a59ca471c">
  <xsd:schema xmlns:xsd="http://www.w3.org/2001/XMLSchema" xmlns:xs="http://www.w3.org/2001/XMLSchema" xmlns:p="http://schemas.microsoft.com/office/2006/metadata/properties" xmlns:ns2="61707f6a-5c3d-4125-8375-49f736aae1cc" targetNamespace="http://schemas.microsoft.com/office/2006/metadata/properties" ma:root="true" ma:fieldsID="b634bc82f87ba77540f49bfe5887f582" ns2:_="">
    <xsd:import namespace="61707f6a-5c3d-4125-8375-49f736aae1cc"/>
    <xsd:element name="properties">
      <xsd:complexType>
        <xsd:sequence>
          <xsd:element name="documentManagement">
            <xsd:complexType>
              <xsd:all>
                <xsd:element ref="ns2:e15f2e57b3c040429a3a95f4f732221c" minOccurs="0"/>
                <xsd:element ref="ns2:TaxCatchAllLabel" minOccurs="0"/>
                <xsd:element ref="ns2:l95abc79fdf24b7f8e5f152757221d52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7f6a-5c3d-4125-8375-49f736aae1cc" elementFormDefault="qualified">
    <xsd:import namespace="http://schemas.microsoft.com/office/2006/documentManagement/types"/>
    <xsd:import namespace="http://schemas.microsoft.com/office/infopath/2007/PartnerControls"/>
    <xsd:element name="e15f2e57b3c040429a3a95f4f732221c" ma:index="8" ma:taxonomy="true" ma:internalName="e15f2e57b3c040429a3a95f4f732221c" ma:taxonomyFieldName="Security_x0020_Level" ma:displayName="Security Level" ma:default="1;#Not Protectively Marked|5b806d47-f7c5-4a51-8658-5dfb4fee89bf" ma:fieldId="{e15f2e57-b3c0-4042-9a3a-95f4f732221c}" ma:sspId="a5dea62b-f309-4b74-a40e-1a0e7cdcb35d" ma:termSetId="6aaf20bb-5b5f-4097-9f3b-66beffd39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7eeaffd4-d399-4f6c-ba03-3adf088cb69e}" ma:internalName="TaxCatchAllLabel" ma:readOnly="true" ma:showField="CatchAllDataLabel" ma:web="5672af01-4db7-4471-af32-e0893da0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5abc79fdf24b7f8e5f152757221d52" ma:index="12" nillable="true" ma:taxonomy="true" ma:internalName="l95abc79fdf24b7f8e5f152757221d52" ma:taxonomyFieldName="UniqueId1" ma:displayName="UniqueId" ma:default="" ma:fieldId="{595abc79-fdf2-4b7f-8e5f-152757221d52}" ma:sspId="a5dea62b-f309-4b74-a40e-1a0e7cdcb35d" ma:termSetId="032e264c-6575-4cc5-9623-f9c8524190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eeaffd4-d399-4f6c-ba03-3adf088cb69e}" ma:internalName="TaxCatchAll" ma:showField="CatchAllData" ma:web="5672af01-4db7-4471-af32-e0893da0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5f2e57b3c040429a3a95f4f732221c xmlns="61707f6a-5c3d-4125-8375-49f736aae1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5b806d47-f7c5-4a51-8658-5dfb4fee89bf</TermId>
        </TermInfo>
      </Terms>
    </e15f2e57b3c040429a3a95f4f732221c>
    <TaxCatchAll xmlns="61707f6a-5c3d-4125-8375-49f736aae1cc">
      <Value>1</Value>
    </TaxCatchAll>
    <l95abc79fdf24b7f8e5f152757221d52 xmlns="61707f6a-5c3d-4125-8375-49f736aae1cc">
      <Terms xmlns="http://schemas.microsoft.com/office/infopath/2007/PartnerControls"/>
    </l95abc79fdf24b7f8e5f152757221d5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5dea62b-f309-4b74-a40e-1a0e7cdcb35d" ContentTypeId="0x010100E8180DA7B7CA39498E621F33CFD05E8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F7EF-E0D8-47A9-B466-FC94CC8FBA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6A40CA-0015-4445-A5F5-D51BE6075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7f6a-5c3d-4125-8375-49f736aae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D8B23-4EFA-4104-8622-7F88821413EE}">
  <ds:schemaRefs>
    <ds:schemaRef ds:uri="http://schemas.microsoft.com/office/2006/metadata/properties"/>
    <ds:schemaRef ds:uri="http://schemas.microsoft.com/office/infopath/2007/PartnerControls"/>
    <ds:schemaRef ds:uri="61707f6a-5c3d-4125-8375-49f736aae1cc"/>
  </ds:schemaRefs>
</ds:datastoreItem>
</file>

<file path=customXml/itemProps4.xml><?xml version="1.0" encoding="utf-8"?>
<ds:datastoreItem xmlns:ds="http://schemas.openxmlformats.org/officeDocument/2006/customXml" ds:itemID="{6A54A29F-06F4-4FC7-8CBE-06DD4B07B4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FB2D4D-B4E4-4134-AF7F-F53D69CA28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538C9B0-5301-406B-BCE1-72B8E77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Jean</dc:creator>
  <cp:lastModifiedBy>Francis Daley</cp:lastModifiedBy>
  <cp:revision>2</cp:revision>
  <cp:lastPrinted>2019-05-30T14:12:00Z</cp:lastPrinted>
  <dcterms:created xsi:type="dcterms:W3CDTF">2019-07-02T12:17:00Z</dcterms:created>
  <dcterms:modified xsi:type="dcterms:W3CDTF">2019-07-02T12:17:00Z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d4dcee50-ca91-4749-8e0a-45f3a8f27f00</vt:lpwstr>
  </property>
  <property fmtid="{D5CDD505-2E9C-101B-9397-08002B2CF9AE}" pid="3" name="bjSaver">
    <vt:lpwstr>AZrWO5WMuFx7dnRH2r9Nks37LOB8/lem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ContentTypeId">
    <vt:lpwstr>0x010100E8180DA7B7CA39498E621F33CFD05E830034C5610CAC56E041B69610574AF7A5D0</vt:lpwstr>
  </property>
  <property fmtid="{D5CDD505-2E9C-101B-9397-08002B2CF9AE}" pid="7" name="UniqueId1">
    <vt:lpwstr/>
  </property>
  <property fmtid="{D5CDD505-2E9C-101B-9397-08002B2CF9AE}" pid="8" name="Security Level">
    <vt:lpwstr>1;#Not Protectively Marked|5b806d47-f7c5-4a51-8658-5dfb4fee89bf</vt:lpwstr>
  </property>
</Properties>
</file>