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D0275" w14:textId="34ECDE0A" w:rsidR="00047EE8" w:rsidRDefault="00047EE8">
      <w:bookmarkStart w:id="0" w:name="_GoBack"/>
      <w:bookmarkEnd w:id="0"/>
    </w:p>
    <w:p w14:paraId="7E0EED09" w14:textId="1DA87672" w:rsidR="00047EE8" w:rsidRDefault="00047EE8"/>
    <w:p w14:paraId="62D4B6C6" w14:textId="1574AF16" w:rsidR="00047EE8" w:rsidRDefault="00047EE8"/>
    <w:p w14:paraId="60950AD5" w14:textId="77777777" w:rsidR="00047EE8" w:rsidRDefault="00047EE8" w:rsidP="00047EE8">
      <w:pPr>
        <w:rPr>
          <w:rFonts w:ascii="Calibri" w:eastAsia="Times New Roman" w:hAnsi="Calibri"/>
          <w:lang w:val="en-US" w:eastAsia="en-GB"/>
        </w:rPr>
      </w:pPr>
      <w:r>
        <w:rPr>
          <w:rFonts w:ascii="Calibri" w:eastAsia="Times New Roman" w:hAnsi="Calibri"/>
          <w:b/>
          <w:bCs/>
          <w:lang w:val="en-US" w:eastAsia="en-GB"/>
        </w:rPr>
        <w:t>From:</w:t>
      </w:r>
      <w:r>
        <w:rPr>
          <w:rFonts w:ascii="Calibri" w:eastAsia="Times New Roman" w:hAnsi="Calibri"/>
          <w:lang w:val="en-US" w:eastAsia="en-GB"/>
        </w:rPr>
        <w:t xml:space="preserve"> Beverley Green &lt;Beverley.Green@charnwood.gov.uk&gt; </w:t>
      </w:r>
      <w:r>
        <w:rPr>
          <w:rFonts w:ascii="Calibri" w:eastAsia="Times New Roman" w:hAnsi="Calibri"/>
          <w:lang w:val="en-US" w:eastAsia="en-GB"/>
        </w:rPr>
        <w:br/>
      </w:r>
      <w:r>
        <w:rPr>
          <w:rFonts w:ascii="Calibri" w:eastAsia="Times New Roman" w:hAnsi="Calibri"/>
          <w:b/>
          <w:bCs/>
          <w:lang w:val="en-US" w:eastAsia="en-GB"/>
        </w:rPr>
        <w:t>Sent:</w:t>
      </w:r>
      <w:r>
        <w:rPr>
          <w:rFonts w:ascii="Calibri" w:eastAsia="Times New Roman" w:hAnsi="Calibri"/>
          <w:lang w:val="en-US" w:eastAsia="en-GB"/>
        </w:rPr>
        <w:t xml:space="preserve"> 25 July 2022 12:48</w:t>
      </w:r>
      <w:r>
        <w:rPr>
          <w:rFonts w:ascii="Calibri" w:eastAsia="Times New Roman" w:hAnsi="Calibri"/>
          <w:lang w:val="en-US" w:eastAsia="en-GB"/>
        </w:rPr>
        <w:br/>
      </w:r>
      <w:r>
        <w:rPr>
          <w:rFonts w:ascii="Calibri" w:eastAsia="Times New Roman" w:hAnsi="Calibri"/>
          <w:b/>
          <w:bCs/>
          <w:lang w:val="en-US" w:eastAsia="en-GB"/>
        </w:rPr>
        <w:t>To:</w:t>
      </w:r>
      <w:r>
        <w:rPr>
          <w:rFonts w:ascii="Calibri" w:eastAsia="Times New Roman" w:hAnsi="Calibri"/>
          <w:lang w:val="en-US" w:eastAsia="en-GB"/>
        </w:rPr>
        <w:t xml:space="preserve"> Louise Winson &lt;Louise.Winson@charnwood.gov.uk&gt;</w:t>
      </w:r>
      <w:r>
        <w:rPr>
          <w:rFonts w:ascii="Calibri" w:eastAsia="Times New Roman" w:hAnsi="Calibri"/>
          <w:lang w:val="en-US" w:eastAsia="en-GB"/>
        </w:rPr>
        <w:br/>
      </w:r>
      <w:r>
        <w:rPr>
          <w:rFonts w:ascii="Calibri" w:eastAsia="Times New Roman" w:hAnsi="Calibri"/>
          <w:b/>
          <w:bCs/>
          <w:lang w:val="en-US" w:eastAsia="en-GB"/>
        </w:rPr>
        <w:t>Cc:</w:t>
      </w:r>
      <w:r>
        <w:rPr>
          <w:rFonts w:ascii="Calibri" w:eastAsia="Times New Roman" w:hAnsi="Calibri"/>
          <w:lang w:val="en-US" w:eastAsia="en-GB"/>
        </w:rPr>
        <w:t xml:space="preserve"> development.control@charnwood.gov.uk</w:t>
      </w:r>
      <w:r>
        <w:rPr>
          <w:rFonts w:ascii="Calibri" w:eastAsia="Times New Roman" w:hAnsi="Calibri"/>
          <w:lang w:val="en-US" w:eastAsia="en-GB"/>
        </w:rPr>
        <w:br/>
      </w:r>
      <w:r>
        <w:rPr>
          <w:rFonts w:ascii="Calibri" w:eastAsia="Times New Roman" w:hAnsi="Calibri"/>
          <w:b/>
          <w:bCs/>
          <w:lang w:val="en-US" w:eastAsia="en-GB"/>
        </w:rPr>
        <w:t>Subject:</w:t>
      </w:r>
      <w:r>
        <w:rPr>
          <w:rFonts w:ascii="Calibri" w:eastAsia="Times New Roman" w:hAnsi="Calibri"/>
          <w:lang w:val="en-US" w:eastAsia="en-GB"/>
        </w:rPr>
        <w:t xml:space="preserve"> P/21/2639/2- Land North of Barkby Road, Syston, Leicestershire</w:t>
      </w:r>
    </w:p>
    <w:p w14:paraId="50CD8989" w14:textId="77777777" w:rsidR="00047EE8" w:rsidRDefault="00047EE8" w:rsidP="00047EE8"/>
    <w:p w14:paraId="782225C8" w14:textId="77777777" w:rsidR="00047EE8" w:rsidRDefault="00047EE8" w:rsidP="00047EE8">
      <w:pPr>
        <w:rPr>
          <w:rFonts w:ascii="Arial" w:hAnsi="Arial" w:cs="Arial"/>
          <w:sz w:val="24"/>
          <w:szCs w:val="24"/>
        </w:rPr>
      </w:pPr>
      <w:r>
        <w:rPr>
          <w:rFonts w:ascii="Arial" w:hAnsi="Arial" w:cs="Arial"/>
          <w:sz w:val="24"/>
          <w:szCs w:val="24"/>
        </w:rPr>
        <w:t>To: Charnwood Development Control                From : Head of Regulatory Services</w:t>
      </w:r>
    </w:p>
    <w:p w14:paraId="511061C4" w14:textId="77777777" w:rsidR="00047EE8" w:rsidRDefault="00047EE8" w:rsidP="00047EE8">
      <w:pPr>
        <w:rPr>
          <w:rFonts w:ascii="Arial" w:hAnsi="Arial" w:cs="Arial"/>
          <w:sz w:val="24"/>
          <w:szCs w:val="24"/>
        </w:rPr>
      </w:pPr>
      <w:r>
        <w:rPr>
          <w:rFonts w:ascii="Arial" w:hAnsi="Arial" w:cs="Arial"/>
          <w:sz w:val="24"/>
          <w:szCs w:val="24"/>
        </w:rPr>
        <w:t xml:space="preserve">FAO: Louise Winson                                          Please Contact: Bev Green </w:t>
      </w:r>
    </w:p>
    <w:p w14:paraId="7C837CA2" w14:textId="77777777" w:rsidR="00047EE8" w:rsidRDefault="00047EE8" w:rsidP="00047EE8">
      <w:pPr>
        <w:rPr>
          <w:rFonts w:ascii="Arial" w:hAnsi="Arial" w:cs="Arial"/>
          <w:sz w:val="24"/>
          <w:szCs w:val="24"/>
        </w:rPr>
      </w:pPr>
      <w:r>
        <w:rPr>
          <w:rFonts w:ascii="Arial" w:hAnsi="Arial" w:cs="Arial"/>
          <w:sz w:val="24"/>
          <w:szCs w:val="24"/>
        </w:rPr>
        <w:t>                                                                           Direct Line: 01509 634626</w:t>
      </w:r>
    </w:p>
    <w:p w14:paraId="5B514A49" w14:textId="77777777" w:rsidR="00047EE8" w:rsidRDefault="00047EE8" w:rsidP="00047EE8">
      <w:pPr>
        <w:rPr>
          <w:rFonts w:ascii="Arial" w:hAnsi="Arial" w:cs="Arial"/>
          <w:sz w:val="24"/>
          <w:szCs w:val="24"/>
        </w:rPr>
      </w:pPr>
      <w:r>
        <w:rPr>
          <w:rFonts w:ascii="Arial" w:hAnsi="Arial" w:cs="Arial"/>
          <w:sz w:val="24"/>
          <w:szCs w:val="24"/>
        </w:rPr>
        <w:t>                                                                           Our Ref: 149758</w:t>
      </w:r>
    </w:p>
    <w:p w14:paraId="589BC10A" w14:textId="77777777" w:rsidR="00047EE8" w:rsidRDefault="00047EE8" w:rsidP="00047EE8">
      <w:pPr>
        <w:rPr>
          <w:rFonts w:ascii="Arial" w:hAnsi="Arial" w:cs="Arial"/>
          <w:sz w:val="24"/>
          <w:szCs w:val="24"/>
        </w:rPr>
      </w:pPr>
      <w:r>
        <w:rPr>
          <w:rFonts w:ascii="Arial" w:hAnsi="Arial" w:cs="Arial"/>
          <w:sz w:val="24"/>
          <w:szCs w:val="24"/>
        </w:rPr>
        <w:t xml:space="preserve">                                                                                    </w:t>
      </w:r>
    </w:p>
    <w:p w14:paraId="6A497366" w14:textId="77777777" w:rsidR="00047EE8" w:rsidRDefault="00047EE8" w:rsidP="00047EE8">
      <w:pPr>
        <w:rPr>
          <w:rFonts w:ascii="Arial" w:hAnsi="Arial" w:cs="Arial"/>
          <w:sz w:val="24"/>
          <w:szCs w:val="24"/>
        </w:rPr>
      </w:pPr>
      <w:r>
        <w:rPr>
          <w:rFonts w:ascii="Arial" w:hAnsi="Arial" w:cs="Arial"/>
          <w:sz w:val="24"/>
          <w:szCs w:val="24"/>
        </w:rPr>
        <w:t>                                                                           Date 25 July 2022</w:t>
      </w:r>
    </w:p>
    <w:p w14:paraId="1EDCF6EF" w14:textId="77777777" w:rsidR="00047EE8" w:rsidRDefault="00047EE8" w:rsidP="00047EE8">
      <w:pPr>
        <w:rPr>
          <w:rFonts w:ascii="Arial" w:hAnsi="Arial" w:cs="Arial"/>
          <w:sz w:val="24"/>
          <w:szCs w:val="24"/>
        </w:rPr>
      </w:pPr>
    </w:p>
    <w:p w14:paraId="1DF9F15D" w14:textId="77777777" w:rsidR="00047EE8" w:rsidRDefault="00047EE8" w:rsidP="00047EE8">
      <w:pPr>
        <w:rPr>
          <w:rFonts w:ascii="Arial" w:hAnsi="Arial" w:cs="Arial"/>
          <w:sz w:val="24"/>
          <w:szCs w:val="24"/>
        </w:rPr>
      </w:pPr>
      <w:r>
        <w:rPr>
          <w:rFonts w:ascii="Arial" w:hAnsi="Arial" w:cs="Arial"/>
          <w:sz w:val="24"/>
          <w:szCs w:val="24"/>
        </w:rPr>
        <w:t>Hi Louise</w:t>
      </w:r>
    </w:p>
    <w:p w14:paraId="18AD3BA7" w14:textId="77777777" w:rsidR="00047EE8" w:rsidRDefault="00047EE8" w:rsidP="00047EE8">
      <w:pPr>
        <w:rPr>
          <w:rFonts w:ascii="Arial" w:hAnsi="Arial" w:cs="Arial"/>
          <w:sz w:val="24"/>
          <w:szCs w:val="24"/>
        </w:rPr>
      </w:pPr>
    </w:p>
    <w:tbl>
      <w:tblPr>
        <w:tblW w:w="12573" w:type="dxa"/>
        <w:tblInd w:w="108" w:type="dxa"/>
        <w:tblCellMar>
          <w:left w:w="0" w:type="dxa"/>
          <w:right w:w="0" w:type="dxa"/>
        </w:tblCellMar>
        <w:tblLook w:val="04A0" w:firstRow="1" w:lastRow="0" w:firstColumn="1" w:lastColumn="0" w:noHBand="0" w:noVBand="1"/>
      </w:tblPr>
      <w:tblGrid>
        <w:gridCol w:w="3246"/>
        <w:gridCol w:w="9327"/>
      </w:tblGrid>
      <w:tr w:rsidR="00047EE8" w14:paraId="7FCC23BA" w14:textId="77777777" w:rsidTr="00047EE8">
        <w:trPr>
          <w:trHeight w:val="311"/>
        </w:trPr>
        <w:tc>
          <w:tcPr>
            <w:tcW w:w="3246" w:type="dxa"/>
            <w:tcMar>
              <w:top w:w="0" w:type="dxa"/>
              <w:left w:w="108" w:type="dxa"/>
              <w:bottom w:w="0" w:type="dxa"/>
              <w:right w:w="108" w:type="dxa"/>
            </w:tcMar>
            <w:hideMark/>
          </w:tcPr>
          <w:p w14:paraId="48D6385B" w14:textId="77777777" w:rsidR="00047EE8" w:rsidRDefault="00047EE8">
            <w:pPr>
              <w:ind w:left="720" w:hanging="720"/>
              <w:rPr>
                <w:rFonts w:ascii="Arial" w:hAnsi="Arial" w:cs="Arial"/>
                <w:sz w:val="24"/>
                <w:szCs w:val="24"/>
              </w:rPr>
            </w:pPr>
            <w:r>
              <w:rPr>
                <w:rFonts w:ascii="Arial" w:hAnsi="Arial" w:cs="Arial"/>
                <w:b/>
                <w:bCs/>
                <w:sz w:val="24"/>
                <w:szCs w:val="24"/>
              </w:rPr>
              <w:t>APPLICATION NO:</w:t>
            </w:r>
          </w:p>
        </w:tc>
        <w:tc>
          <w:tcPr>
            <w:tcW w:w="9327" w:type="dxa"/>
            <w:tcMar>
              <w:top w:w="0" w:type="dxa"/>
              <w:left w:w="108" w:type="dxa"/>
              <w:bottom w:w="0" w:type="dxa"/>
              <w:right w:w="108" w:type="dxa"/>
            </w:tcMar>
            <w:hideMark/>
          </w:tcPr>
          <w:p w14:paraId="5D3CC7DC" w14:textId="77777777" w:rsidR="00047EE8" w:rsidRDefault="00047EE8">
            <w:pPr>
              <w:rPr>
                <w:rFonts w:ascii="Arial" w:hAnsi="Arial" w:cs="Arial"/>
                <w:sz w:val="24"/>
                <w:szCs w:val="24"/>
              </w:rPr>
            </w:pPr>
            <w:r>
              <w:rPr>
                <w:rFonts w:ascii="Arial" w:hAnsi="Arial" w:cs="Arial"/>
                <w:sz w:val="24"/>
                <w:szCs w:val="24"/>
              </w:rPr>
              <w:t>P/21/2639/2</w:t>
            </w:r>
          </w:p>
        </w:tc>
      </w:tr>
      <w:tr w:rsidR="00047EE8" w14:paraId="57172623" w14:textId="77777777" w:rsidTr="00047EE8">
        <w:trPr>
          <w:trHeight w:val="172"/>
        </w:trPr>
        <w:tc>
          <w:tcPr>
            <w:tcW w:w="3246" w:type="dxa"/>
            <w:tcMar>
              <w:top w:w="0" w:type="dxa"/>
              <w:left w:w="108" w:type="dxa"/>
              <w:bottom w:w="0" w:type="dxa"/>
              <w:right w:w="108" w:type="dxa"/>
            </w:tcMar>
            <w:hideMark/>
          </w:tcPr>
          <w:p w14:paraId="55838A7C" w14:textId="77777777" w:rsidR="00047EE8" w:rsidRDefault="00047EE8">
            <w:pPr>
              <w:ind w:left="720" w:hanging="720"/>
              <w:rPr>
                <w:rFonts w:ascii="Arial" w:hAnsi="Arial" w:cs="Arial"/>
                <w:b/>
                <w:bCs/>
                <w:sz w:val="24"/>
                <w:szCs w:val="24"/>
              </w:rPr>
            </w:pPr>
            <w:r>
              <w:rPr>
                <w:rFonts w:ascii="Arial" w:hAnsi="Arial" w:cs="Arial"/>
                <w:b/>
                <w:bCs/>
                <w:sz w:val="24"/>
                <w:szCs w:val="24"/>
              </w:rPr>
              <w:t>PROPOSAL:</w:t>
            </w:r>
          </w:p>
        </w:tc>
        <w:tc>
          <w:tcPr>
            <w:tcW w:w="9327" w:type="dxa"/>
            <w:tcMar>
              <w:top w:w="0" w:type="dxa"/>
              <w:left w:w="108" w:type="dxa"/>
              <w:bottom w:w="0" w:type="dxa"/>
              <w:right w:w="108" w:type="dxa"/>
            </w:tcMar>
            <w:hideMark/>
          </w:tcPr>
          <w:p w14:paraId="326490E3" w14:textId="77777777" w:rsidR="00047EE8" w:rsidRDefault="00047EE8">
            <w:pPr>
              <w:rPr>
                <w:rFonts w:ascii="Arial" w:hAnsi="Arial" w:cs="Arial"/>
                <w:sz w:val="24"/>
                <w:szCs w:val="24"/>
              </w:rPr>
            </w:pPr>
            <w:r>
              <w:rPr>
                <w:rFonts w:ascii="Arial" w:hAnsi="Arial" w:cs="Arial"/>
                <w:sz w:val="24"/>
                <w:szCs w:val="24"/>
              </w:rPr>
              <w:t>Outline application for up to 195 dwellings with all matters reserved except access.</w:t>
            </w:r>
          </w:p>
        </w:tc>
      </w:tr>
      <w:tr w:rsidR="00047EE8" w14:paraId="1099ED06" w14:textId="77777777" w:rsidTr="00047EE8">
        <w:trPr>
          <w:trHeight w:val="311"/>
        </w:trPr>
        <w:tc>
          <w:tcPr>
            <w:tcW w:w="3246" w:type="dxa"/>
            <w:tcMar>
              <w:top w:w="0" w:type="dxa"/>
              <w:left w:w="108" w:type="dxa"/>
              <w:bottom w:w="0" w:type="dxa"/>
              <w:right w:w="108" w:type="dxa"/>
            </w:tcMar>
            <w:hideMark/>
          </w:tcPr>
          <w:p w14:paraId="2E1EE61B" w14:textId="77777777" w:rsidR="00047EE8" w:rsidRDefault="00047EE8">
            <w:pPr>
              <w:ind w:left="720" w:hanging="720"/>
              <w:rPr>
                <w:rFonts w:ascii="Arial" w:hAnsi="Arial" w:cs="Arial"/>
                <w:b/>
                <w:bCs/>
                <w:sz w:val="24"/>
                <w:szCs w:val="24"/>
              </w:rPr>
            </w:pPr>
            <w:r>
              <w:rPr>
                <w:rFonts w:ascii="Arial" w:hAnsi="Arial" w:cs="Arial"/>
                <w:b/>
                <w:bCs/>
                <w:sz w:val="24"/>
                <w:szCs w:val="24"/>
              </w:rPr>
              <w:t>LOCATION:</w:t>
            </w:r>
          </w:p>
        </w:tc>
        <w:tc>
          <w:tcPr>
            <w:tcW w:w="9327" w:type="dxa"/>
            <w:tcMar>
              <w:top w:w="0" w:type="dxa"/>
              <w:left w:w="108" w:type="dxa"/>
              <w:bottom w:w="0" w:type="dxa"/>
              <w:right w:w="108" w:type="dxa"/>
            </w:tcMar>
            <w:hideMark/>
          </w:tcPr>
          <w:p w14:paraId="726E6808" w14:textId="77777777" w:rsidR="00047EE8" w:rsidRDefault="00047EE8">
            <w:pPr>
              <w:rPr>
                <w:rFonts w:ascii="Arial" w:hAnsi="Arial" w:cs="Arial"/>
                <w:sz w:val="24"/>
                <w:szCs w:val="24"/>
              </w:rPr>
            </w:pPr>
            <w:r>
              <w:rPr>
                <w:rFonts w:ascii="Arial" w:hAnsi="Arial" w:cs="Arial"/>
                <w:sz w:val="24"/>
                <w:szCs w:val="24"/>
              </w:rPr>
              <w:t>Land North of Barkby Road, Syston, Leicestershire</w:t>
            </w:r>
          </w:p>
        </w:tc>
      </w:tr>
    </w:tbl>
    <w:p w14:paraId="7C26CB3B" w14:textId="77777777" w:rsidR="00047EE8" w:rsidRDefault="00047EE8" w:rsidP="00047EE8">
      <w:pPr>
        <w:rPr>
          <w:rFonts w:ascii="Arial" w:hAnsi="Arial" w:cs="Arial"/>
          <w:sz w:val="24"/>
          <w:szCs w:val="24"/>
        </w:rPr>
      </w:pPr>
    </w:p>
    <w:p w14:paraId="774F7E48" w14:textId="77777777" w:rsidR="00047EE8" w:rsidRDefault="00047EE8" w:rsidP="00047EE8">
      <w:pPr>
        <w:rPr>
          <w:rFonts w:ascii="Arial" w:hAnsi="Arial" w:cs="Arial"/>
          <w:sz w:val="24"/>
          <w:szCs w:val="24"/>
        </w:rPr>
      </w:pPr>
      <w:r>
        <w:rPr>
          <w:rFonts w:ascii="Arial" w:hAnsi="Arial" w:cs="Arial"/>
          <w:sz w:val="24"/>
          <w:szCs w:val="24"/>
        </w:rPr>
        <w:t xml:space="preserve">I refer to your consultation dated 20 July concerning the amendments to the above application, namely submission of an Air Quality Assessment by Kairus Ltd (Ref AQ051959 V1).  </w:t>
      </w:r>
    </w:p>
    <w:p w14:paraId="3FAC8711" w14:textId="77777777" w:rsidR="00047EE8" w:rsidRDefault="00047EE8" w:rsidP="00047EE8">
      <w:pPr>
        <w:rPr>
          <w:rFonts w:ascii="Arial" w:hAnsi="Arial" w:cs="Arial"/>
          <w:sz w:val="24"/>
          <w:szCs w:val="24"/>
        </w:rPr>
      </w:pPr>
      <w:r>
        <w:rPr>
          <w:rFonts w:ascii="Arial" w:hAnsi="Arial" w:cs="Arial"/>
          <w:sz w:val="24"/>
          <w:szCs w:val="24"/>
        </w:rPr>
        <w:t xml:space="preserve">Having reviewed the assessment I can confirm that I am satisfied with the report’s findings that some impact is likely from construction activities on existing residential receptors. Implementation of appropriate dust mitigation measures will therefore be necessary. </w:t>
      </w:r>
    </w:p>
    <w:p w14:paraId="58C67B34" w14:textId="77777777" w:rsidR="00047EE8" w:rsidRDefault="00047EE8" w:rsidP="00047EE8">
      <w:pPr>
        <w:rPr>
          <w:rFonts w:ascii="Arial" w:hAnsi="Arial" w:cs="Arial"/>
          <w:sz w:val="24"/>
          <w:szCs w:val="24"/>
        </w:rPr>
      </w:pPr>
    </w:p>
    <w:p w14:paraId="51716689" w14:textId="77777777" w:rsidR="00047EE8" w:rsidRDefault="00047EE8" w:rsidP="00047EE8">
      <w:pPr>
        <w:rPr>
          <w:rFonts w:ascii="Arial" w:hAnsi="Arial" w:cs="Arial"/>
          <w:sz w:val="24"/>
          <w:szCs w:val="24"/>
        </w:rPr>
      </w:pPr>
      <w:r>
        <w:rPr>
          <w:rFonts w:ascii="Arial" w:hAnsi="Arial" w:cs="Arial"/>
          <w:sz w:val="24"/>
          <w:szCs w:val="24"/>
        </w:rPr>
        <w:t>Should permission be granted it is therefore recommended that it be conditioned to require the submission and approval of an appropriate Construction Management Plan. The plan to be provided and approved prior to commencement of any work on site and once approved, implemented in full.</w:t>
      </w:r>
    </w:p>
    <w:p w14:paraId="06777E26" w14:textId="77777777" w:rsidR="00047EE8" w:rsidRDefault="00047EE8" w:rsidP="00047EE8">
      <w:pPr>
        <w:rPr>
          <w:rFonts w:ascii="Arial" w:hAnsi="Arial" w:cs="Arial"/>
          <w:sz w:val="24"/>
          <w:szCs w:val="24"/>
        </w:rPr>
      </w:pPr>
      <w:r>
        <w:rPr>
          <w:rFonts w:ascii="Arial" w:hAnsi="Arial" w:cs="Arial"/>
          <w:sz w:val="24"/>
          <w:szCs w:val="24"/>
        </w:rPr>
        <w:t> </w:t>
      </w:r>
    </w:p>
    <w:p w14:paraId="312F2C41" w14:textId="77777777" w:rsidR="00047EE8" w:rsidRDefault="00047EE8" w:rsidP="00047EE8">
      <w:pPr>
        <w:rPr>
          <w:rFonts w:ascii="Arial" w:hAnsi="Arial" w:cs="Arial"/>
          <w:sz w:val="24"/>
          <w:szCs w:val="24"/>
        </w:rPr>
      </w:pPr>
      <w:r>
        <w:rPr>
          <w:rFonts w:ascii="Arial" w:hAnsi="Arial" w:cs="Arial"/>
          <w:sz w:val="24"/>
          <w:szCs w:val="24"/>
        </w:rPr>
        <w:t>ADMS dispersion modelling has also been used to predict the impact of the development on local air quality and I am satisfied with the conclusion that impact will not be significant.</w:t>
      </w:r>
    </w:p>
    <w:p w14:paraId="79C19925" w14:textId="77777777" w:rsidR="00047EE8" w:rsidRDefault="00047EE8" w:rsidP="00047EE8">
      <w:pPr>
        <w:rPr>
          <w:rFonts w:ascii="Arial" w:hAnsi="Arial" w:cs="Arial"/>
          <w:sz w:val="24"/>
          <w:szCs w:val="24"/>
        </w:rPr>
      </w:pPr>
    </w:p>
    <w:p w14:paraId="131D10FD" w14:textId="77777777" w:rsidR="00047EE8" w:rsidRDefault="00047EE8" w:rsidP="00047EE8">
      <w:pPr>
        <w:rPr>
          <w:rFonts w:ascii="Arial" w:hAnsi="Arial" w:cs="Arial"/>
          <w:sz w:val="24"/>
          <w:szCs w:val="24"/>
        </w:rPr>
      </w:pPr>
      <w:r>
        <w:rPr>
          <w:rFonts w:ascii="Arial" w:hAnsi="Arial" w:cs="Arial"/>
          <w:sz w:val="24"/>
          <w:szCs w:val="24"/>
        </w:rPr>
        <w:t>Regards</w:t>
      </w:r>
    </w:p>
    <w:p w14:paraId="5D2166CA" w14:textId="77777777" w:rsidR="00047EE8" w:rsidRDefault="00047EE8" w:rsidP="00047EE8">
      <w:pPr>
        <w:rPr>
          <w:rFonts w:ascii="Arial" w:hAnsi="Arial" w:cs="Arial"/>
          <w:sz w:val="24"/>
          <w:szCs w:val="24"/>
        </w:rPr>
      </w:pPr>
    </w:p>
    <w:p w14:paraId="65714C04" w14:textId="77777777" w:rsidR="00047EE8" w:rsidRDefault="00047EE8" w:rsidP="00047EE8">
      <w:pPr>
        <w:rPr>
          <w:rFonts w:ascii="Arial" w:hAnsi="Arial" w:cs="Arial"/>
          <w:sz w:val="24"/>
          <w:szCs w:val="24"/>
        </w:rPr>
      </w:pPr>
      <w:r>
        <w:rPr>
          <w:rFonts w:ascii="Arial" w:hAnsi="Arial" w:cs="Arial"/>
          <w:sz w:val="24"/>
          <w:szCs w:val="24"/>
        </w:rPr>
        <w:t>Bev</w:t>
      </w:r>
    </w:p>
    <w:p w14:paraId="467E203A" w14:textId="77777777" w:rsidR="00047EE8" w:rsidRDefault="00047EE8" w:rsidP="00047EE8">
      <w:pPr>
        <w:rPr>
          <w:rFonts w:ascii="Arial" w:hAnsi="Arial" w:cs="Arial"/>
        </w:rPr>
      </w:pPr>
    </w:p>
    <w:tbl>
      <w:tblPr>
        <w:tblW w:w="9351" w:type="dxa"/>
        <w:tblCellMar>
          <w:left w:w="0" w:type="dxa"/>
          <w:right w:w="0" w:type="dxa"/>
        </w:tblCellMar>
        <w:tblLook w:val="04A0" w:firstRow="1" w:lastRow="0" w:firstColumn="1" w:lastColumn="0" w:noHBand="0" w:noVBand="1"/>
      </w:tblPr>
      <w:tblGrid>
        <w:gridCol w:w="6828"/>
        <w:gridCol w:w="2523"/>
      </w:tblGrid>
      <w:tr w:rsidR="00047EE8" w14:paraId="7BD58C0D" w14:textId="77777777" w:rsidTr="00047EE8">
        <w:tc>
          <w:tcPr>
            <w:tcW w:w="6828" w:type="dxa"/>
            <w:tcMar>
              <w:top w:w="0" w:type="dxa"/>
              <w:left w:w="108" w:type="dxa"/>
              <w:bottom w:w="0" w:type="dxa"/>
              <w:right w:w="108" w:type="dxa"/>
            </w:tcMar>
          </w:tcPr>
          <w:p w14:paraId="6FA724B0" w14:textId="77777777" w:rsidR="00047EE8" w:rsidRDefault="00047EE8">
            <w:pPr>
              <w:rPr>
                <w:rFonts w:ascii="Arial" w:hAnsi="Arial" w:cs="Arial"/>
                <w:b/>
                <w:bCs/>
                <w:color w:val="003D7A"/>
              </w:rPr>
            </w:pPr>
          </w:p>
          <w:p w14:paraId="7A37690C" w14:textId="77777777" w:rsidR="00047EE8" w:rsidRDefault="00047EE8">
            <w:pPr>
              <w:rPr>
                <w:rFonts w:ascii="Arial" w:hAnsi="Arial" w:cs="Arial"/>
                <w:b/>
                <w:bCs/>
                <w:color w:val="003D7A"/>
              </w:rPr>
            </w:pPr>
            <w:r>
              <w:rPr>
                <w:rFonts w:ascii="Arial" w:hAnsi="Arial" w:cs="Arial"/>
                <w:b/>
                <w:bCs/>
                <w:color w:val="003D7A"/>
              </w:rPr>
              <w:t xml:space="preserve">Beverley Green </w:t>
            </w:r>
            <w:r>
              <w:rPr>
                <w:rFonts w:ascii="Arial" w:hAnsi="Arial" w:cs="Arial"/>
                <w:b/>
                <w:bCs/>
                <w:sz w:val="20"/>
                <w:szCs w:val="20"/>
              </w:rPr>
              <w:t>MSc MCIEH CEnvH</w:t>
            </w:r>
          </w:p>
          <w:p w14:paraId="3AC5EDF7" w14:textId="77777777" w:rsidR="00047EE8" w:rsidRDefault="00047EE8">
            <w:pPr>
              <w:rPr>
                <w:rFonts w:ascii="Arial" w:hAnsi="Arial" w:cs="Arial"/>
              </w:rPr>
            </w:pPr>
            <w:r>
              <w:rPr>
                <w:rFonts w:ascii="Arial" w:hAnsi="Arial" w:cs="Arial"/>
              </w:rPr>
              <w:t xml:space="preserve">Chartered Environmental Health Practitioner </w:t>
            </w:r>
          </w:p>
        </w:tc>
        <w:tc>
          <w:tcPr>
            <w:tcW w:w="2523" w:type="dxa"/>
            <w:vMerge w:val="restart"/>
            <w:tcMar>
              <w:top w:w="0" w:type="dxa"/>
              <w:left w:w="108" w:type="dxa"/>
              <w:bottom w:w="0" w:type="dxa"/>
              <w:right w:w="108" w:type="dxa"/>
            </w:tcMar>
            <w:vAlign w:val="center"/>
            <w:hideMark/>
          </w:tcPr>
          <w:p w14:paraId="5646F944" w14:textId="09A3EE66" w:rsidR="00047EE8" w:rsidRDefault="00047EE8">
            <w:pPr>
              <w:rPr>
                <w:rFonts w:ascii="Calibri" w:hAnsi="Calibri"/>
              </w:rPr>
            </w:pPr>
            <w:r>
              <w:rPr>
                <w:noProof/>
                <w:lang w:eastAsia="en-GB"/>
              </w:rPr>
              <w:drawing>
                <wp:anchor distT="0" distB="0" distL="114300" distR="114300" simplePos="0" relativeHeight="251659264" behindDoc="1" locked="0" layoutInCell="1" allowOverlap="1" wp14:anchorId="68AC198D" wp14:editId="558C7CFE">
                  <wp:simplePos x="0" y="0"/>
                  <wp:positionH relativeFrom="column">
                    <wp:posOffset>-176530</wp:posOffset>
                  </wp:positionH>
                  <wp:positionV relativeFrom="paragraph">
                    <wp:posOffset>187960</wp:posOffset>
                  </wp:positionV>
                  <wp:extent cx="1841500" cy="918210"/>
                  <wp:effectExtent l="0" t="0" r="0" b="0"/>
                  <wp:wrapNone/>
                  <wp:docPr id="3" name="Picture 3" descr="Charnwoo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arnwood Borough Council logo"/>
                          <pic:cNvPicPr>
                            <a:picLocks noChangeAspect="1" noChangeArrowheads="1"/>
                          </pic:cNvPicPr>
                        </pic:nvPicPr>
                        <pic:blipFill>
                          <a:blip r:embed="rId4">
                            <a:extLst>
                              <a:ext uri="{28A0092B-C50C-407E-A947-70E740481C1C}">
                                <a14:useLocalDpi xmlns:a14="http://schemas.microsoft.com/office/drawing/2010/main" val="0"/>
                              </a:ext>
                            </a:extLst>
                          </a:blip>
                          <a:srcRect l="-7875" t="-17493" r="-11075" b="-28716"/>
                          <a:stretch>
                            <a:fillRect/>
                          </a:stretch>
                        </pic:blipFill>
                        <pic:spPr bwMode="auto">
                          <a:xfrm>
                            <a:off x="0" y="0"/>
                            <a:ext cx="1841500" cy="9182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w:t>
            </w:r>
          </w:p>
        </w:tc>
      </w:tr>
      <w:tr w:rsidR="00047EE8" w14:paraId="7EEEEB3B" w14:textId="77777777" w:rsidTr="00047EE8">
        <w:tc>
          <w:tcPr>
            <w:tcW w:w="6828" w:type="dxa"/>
            <w:tcMar>
              <w:top w:w="0" w:type="dxa"/>
              <w:left w:w="108" w:type="dxa"/>
              <w:bottom w:w="0" w:type="dxa"/>
              <w:right w:w="108" w:type="dxa"/>
            </w:tcMar>
          </w:tcPr>
          <w:p w14:paraId="4A6AD392" w14:textId="0F82FE7A" w:rsidR="00047EE8" w:rsidRDefault="00047EE8">
            <w:pPr>
              <w:rPr>
                <w:rFonts w:ascii="Arial" w:hAnsi="Arial" w:cs="Arial"/>
                <w:b/>
                <w:bCs/>
              </w:rPr>
            </w:pPr>
            <w:r>
              <w:rPr>
                <w:noProof/>
                <w:lang w:eastAsia="en-GB"/>
              </w:rPr>
              <w:drawing>
                <wp:anchor distT="0" distB="0" distL="114300" distR="114300" simplePos="0" relativeHeight="251660288" behindDoc="0" locked="0" layoutInCell="1" allowOverlap="1" wp14:anchorId="2D5D20EC" wp14:editId="7C6D7DE0">
                  <wp:simplePos x="0" y="0"/>
                  <wp:positionH relativeFrom="column">
                    <wp:posOffset>3923030</wp:posOffset>
                  </wp:positionH>
                  <wp:positionV relativeFrom="paragraph">
                    <wp:posOffset>-434975</wp:posOffset>
                  </wp:positionV>
                  <wp:extent cx="19050" cy="1628775"/>
                  <wp:effectExtent l="0" t="0" r="1905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628775"/>
                          </a:xfrm>
                          <a:prstGeom prst="rect">
                            <a:avLst/>
                          </a:prstGeom>
                          <a:noFill/>
                        </pic:spPr>
                      </pic:pic>
                    </a:graphicData>
                  </a:graphic>
                  <wp14:sizeRelH relativeFrom="page">
                    <wp14:pctWidth>0</wp14:pctWidth>
                  </wp14:sizeRelH>
                  <wp14:sizeRelV relativeFrom="page">
                    <wp14:pctHeight>0</wp14:pctHeight>
                  </wp14:sizeRelV>
                </wp:anchor>
              </w:drawing>
            </w:r>
          </w:p>
          <w:p w14:paraId="7F4363D3" w14:textId="77777777" w:rsidR="00047EE8" w:rsidRDefault="00047EE8">
            <w:pPr>
              <w:rPr>
                <w:rFonts w:ascii="Arial" w:hAnsi="Arial" w:cs="Arial"/>
              </w:rPr>
            </w:pPr>
            <w:r>
              <w:rPr>
                <w:rFonts w:ascii="Arial" w:hAnsi="Arial" w:cs="Arial"/>
                <w:b/>
                <w:bCs/>
                <w:color w:val="003D7A"/>
              </w:rPr>
              <w:t>Tel</w:t>
            </w:r>
            <w:r>
              <w:rPr>
                <w:rFonts w:ascii="Arial" w:hAnsi="Arial" w:cs="Arial"/>
                <w:color w:val="003D7A"/>
              </w:rPr>
              <w:t xml:space="preserve">: </w:t>
            </w:r>
            <w:r>
              <w:rPr>
                <w:rFonts w:ascii="Arial" w:hAnsi="Arial" w:cs="Arial"/>
              </w:rPr>
              <w:t>01509 634626</w:t>
            </w:r>
          </w:p>
          <w:p w14:paraId="5759830C" w14:textId="77777777" w:rsidR="00047EE8" w:rsidRDefault="00047EE8">
            <w:pPr>
              <w:rPr>
                <w:rFonts w:ascii="Arial" w:hAnsi="Arial" w:cs="Arial"/>
              </w:rPr>
            </w:pPr>
            <w:r>
              <w:rPr>
                <w:rFonts w:ascii="Arial" w:hAnsi="Arial" w:cs="Arial"/>
                <w:b/>
                <w:bCs/>
                <w:color w:val="003D7A"/>
              </w:rPr>
              <w:t>Mob</w:t>
            </w:r>
            <w:r>
              <w:rPr>
                <w:rFonts w:ascii="Arial" w:hAnsi="Arial" w:cs="Arial"/>
                <w:color w:val="003D7A"/>
              </w:rPr>
              <w:t xml:space="preserve">: </w:t>
            </w:r>
            <w:r>
              <w:rPr>
                <w:rFonts w:ascii="Arial" w:hAnsi="Arial" w:cs="Arial"/>
              </w:rPr>
              <w:t>07715 167870</w:t>
            </w:r>
          </w:p>
          <w:p w14:paraId="200544B2" w14:textId="77777777" w:rsidR="00047EE8" w:rsidRDefault="00047EE8">
            <w:pPr>
              <w:rPr>
                <w:rFonts w:ascii="Arial" w:hAnsi="Arial" w:cs="Arial"/>
                <w:color w:val="003D7A"/>
              </w:rPr>
            </w:pPr>
            <w:r>
              <w:rPr>
                <w:rFonts w:ascii="Arial" w:hAnsi="Arial" w:cs="Arial"/>
                <w:b/>
                <w:bCs/>
                <w:color w:val="003D7A"/>
              </w:rPr>
              <w:t>Email</w:t>
            </w:r>
            <w:r>
              <w:rPr>
                <w:rFonts w:ascii="Arial" w:hAnsi="Arial" w:cs="Arial"/>
                <w:color w:val="003D7A"/>
              </w:rPr>
              <w:t xml:space="preserve">: </w:t>
            </w:r>
            <w:hyperlink r:id="rId6" w:history="1">
              <w:r>
                <w:rPr>
                  <w:rStyle w:val="Hyperlink"/>
                  <w:rFonts w:ascii="Arial" w:hAnsi="Arial" w:cs="Arial"/>
                </w:rPr>
                <w:t>beverley.green@charnwood.gov.uk</w:t>
              </w:r>
            </w:hyperlink>
          </w:p>
          <w:p w14:paraId="05291245" w14:textId="77777777" w:rsidR="00047EE8" w:rsidRDefault="00047EE8">
            <w:pPr>
              <w:rPr>
                <w:rFonts w:ascii="Arial" w:hAnsi="Arial" w:cs="Arial"/>
              </w:rPr>
            </w:pPr>
            <w:r>
              <w:rPr>
                <w:rFonts w:ascii="Arial" w:hAnsi="Arial" w:cs="Arial"/>
                <w:b/>
                <w:bCs/>
                <w:color w:val="003D7A"/>
              </w:rPr>
              <w:lastRenderedPageBreak/>
              <w:t xml:space="preserve">Web: </w:t>
            </w:r>
            <w:hyperlink r:id="rId7" w:history="1">
              <w:r>
                <w:rPr>
                  <w:rStyle w:val="Hyperlink"/>
                  <w:rFonts w:ascii="Arial" w:hAnsi="Arial" w:cs="Arial"/>
                </w:rPr>
                <w:t>www.charnwood.gov.uk</w:t>
              </w:r>
            </w:hyperlink>
          </w:p>
          <w:p w14:paraId="13AE9DFC" w14:textId="77777777" w:rsidR="00047EE8" w:rsidRDefault="00047EE8">
            <w:pPr>
              <w:rPr>
                <w:rFonts w:ascii="Calibri" w:hAnsi="Calibri"/>
              </w:rPr>
            </w:pPr>
          </w:p>
        </w:tc>
        <w:tc>
          <w:tcPr>
            <w:tcW w:w="0" w:type="auto"/>
            <w:vMerge/>
            <w:vAlign w:val="center"/>
            <w:hideMark/>
          </w:tcPr>
          <w:p w14:paraId="2CEF99E0" w14:textId="77777777" w:rsidR="00047EE8" w:rsidRDefault="00047EE8">
            <w:pPr>
              <w:rPr>
                <w:rFonts w:ascii="Calibri" w:hAnsi="Calibri"/>
              </w:rPr>
            </w:pPr>
          </w:p>
        </w:tc>
      </w:tr>
      <w:tr w:rsidR="00047EE8" w14:paraId="57E8FE86" w14:textId="77777777" w:rsidTr="00047EE8">
        <w:tc>
          <w:tcPr>
            <w:tcW w:w="6828" w:type="dxa"/>
            <w:tcMar>
              <w:top w:w="0" w:type="dxa"/>
              <w:left w:w="108" w:type="dxa"/>
              <w:bottom w:w="0" w:type="dxa"/>
              <w:right w:w="108" w:type="dxa"/>
            </w:tcMar>
          </w:tcPr>
          <w:p w14:paraId="2EC333DD" w14:textId="77777777" w:rsidR="00047EE8" w:rsidRDefault="00047EE8">
            <w:pPr>
              <w:rPr>
                <w:rFonts w:ascii="Arial" w:hAnsi="Arial" w:cs="Arial"/>
                <w:b/>
                <w:bCs/>
              </w:rPr>
            </w:pPr>
            <w:r>
              <w:rPr>
                <w:rFonts w:ascii="Arial" w:hAnsi="Arial" w:cs="Arial"/>
                <w:b/>
                <w:bCs/>
              </w:rPr>
              <w:t>Keep in touch via our email alerts</w:t>
            </w:r>
          </w:p>
          <w:p w14:paraId="11A981D3" w14:textId="77777777" w:rsidR="00047EE8" w:rsidRDefault="00C42E43">
            <w:pPr>
              <w:rPr>
                <w:rFonts w:ascii="Arial" w:hAnsi="Arial" w:cs="Arial"/>
                <w:b/>
                <w:bCs/>
                <w:color w:val="003D7A"/>
              </w:rPr>
            </w:pPr>
            <w:hyperlink r:id="rId8" w:history="1">
              <w:r w:rsidR="00047EE8">
                <w:rPr>
                  <w:rStyle w:val="Hyperlink"/>
                  <w:rFonts w:ascii="Arial" w:hAnsi="Arial" w:cs="Arial"/>
                  <w:b/>
                  <w:bCs/>
                  <w:color w:val="003D7A"/>
                </w:rPr>
                <w:t>www.charnwood.gov.uk/alerts</w:t>
              </w:r>
            </w:hyperlink>
          </w:p>
          <w:p w14:paraId="2EE63BA4" w14:textId="77777777" w:rsidR="00047EE8" w:rsidRDefault="00047EE8">
            <w:pPr>
              <w:rPr>
                <w:rFonts w:ascii="Calibri" w:hAnsi="Calibri"/>
              </w:rPr>
            </w:pPr>
          </w:p>
        </w:tc>
        <w:tc>
          <w:tcPr>
            <w:tcW w:w="2523" w:type="dxa"/>
            <w:tcMar>
              <w:top w:w="0" w:type="dxa"/>
              <w:left w:w="108" w:type="dxa"/>
              <w:bottom w:w="0" w:type="dxa"/>
              <w:right w:w="108" w:type="dxa"/>
            </w:tcMar>
          </w:tcPr>
          <w:p w14:paraId="518AE110" w14:textId="77777777" w:rsidR="00047EE8" w:rsidRDefault="00047EE8">
            <w:pPr>
              <w:rPr>
                <w:rFonts w:ascii="Calibri" w:hAnsi="Calibri"/>
              </w:rPr>
            </w:pPr>
          </w:p>
        </w:tc>
      </w:tr>
      <w:tr w:rsidR="00047EE8" w14:paraId="66C38E42" w14:textId="77777777" w:rsidTr="00047EE8">
        <w:tc>
          <w:tcPr>
            <w:tcW w:w="9351" w:type="dxa"/>
            <w:gridSpan w:val="2"/>
            <w:tcMar>
              <w:top w:w="0" w:type="dxa"/>
              <w:left w:w="108" w:type="dxa"/>
              <w:bottom w:w="0" w:type="dxa"/>
              <w:right w:w="108" w:type="dxa"/>
            </w:tcMar>
            <w:hideMark/>
          </w:tcPr>
          <w:p w14:paraId="2079411C" w14:textId="77777777" w:rsidR="00047EE8" w:rsidRDefault="00047EE8">
            <w:pPr>
              <w:rPr>
                <w:rFonts w:ascii="Arial" w:hAnsi="Arial" w:cs="Arial"/>
                <w:b/>
                <w:bCs/>
              </w:rPr>
            </w:pPr>
            <w:r>
              <w:rPr>
                <w:rFonts w:ascii="Arial" w:hAnsi="Arial" w:cs="Arial"/>
                <w:b/>
                <w:bCs/>
              </w:rPr>
              <w:t xml:space="preserve">Twitter: @CharnwoodBC     Facebook: </w:t>
            </w:r>
            <w:hyperlink r:id="rId9" w:history="1">
              <w:r>
                <w:rPr>
                  <w:rStyle w:val="Hyperlink"/>
                  <w:rFonts w:ascii="Arial" w:hAnsi="Arial" w:cs="Arial"/>
                  <w:b/>
                  <w:bCs/>
                </w:rPr>
                <w:t>www.facebook.com/charnwoodbc</w:t>
              </w:r>
            </w:hyperlink>
          </w:p>
        </w:tc>
      </w:tr>
      <w:tr w:rsidR="00047EE8" w14:paraId="0C170846" w14:textId="77777777" w:rsidTr="00047EE8">
        <w:tc>
          <w:tcPr>
            <w:tcW w:w="9351" w:type="dxa"/>
            <w:gridSpan w:val="2"/>
            <w:tcMar>
              <w:top w:w="0" w:type="dxa"/>
              <w:left w:w="108" w:type="dxa"/>
              <w:bottom w:w="0" w:type="dxa"/>
              <w:right w:w="108" w:type="dxa"/>
            </w:tcMar>
          </w:tcPr>
          <w:p w14:paraId="773577EE" w14:textId="77777777" w:rsidR="00047EE8" w:rsidRDefault="00047EE8">
            <w:pPr>
              <w:rPr>
                <w:rFonts w:ascii="Arial" w:hAnsi="Arial" w:cs="Arial"/>
                <w:b/>
                <w:bCs/>
              </w:rPr>
            </w:pPr>
          </w:p>
          <w:p w14:paraId="5946CC43" w14:textId="77777777" w:rsidR="00047EE8" w:rsidRDefault="00047EE8">
            <w:pPr>
              <w:rPr>
                <w:rFonts w:ascii="Arial" w:hAnsi="Arial" w:cs="Arial"/>
                <w:b/>
                <w:bCs/>
              </w:rPr>
            </w:pPr>
            <w:r>
              <w:rPr>
                <w:rFonts w:ascii="Arial" w:hAnsi="Arial" w:cs="Arial"/>
                <w:b/>
                <w:bCs/>
                <w:color w:val="003D7A"/>
              </w:rPr>
              <w:t>Our values</w:t>
            </w:r>
          </w:p>
        </w:tc>
      </w:tr>
      <w:tr w:rsidR="00047EE8" w14:paraId="5D0C532E" w14:textId="77777777" w:rsidTr="00047EE8">
        <w:tc>
          <w:tcPr>
            <w:tcW w:w="9351" w:type="dxa"/>
            <w:gridSpan w:val="2"/>
            <w:tcMar>
              <w:top w:w="0" w:type="dxa"/>
              <w:left w:w="108" w:type="dxa"/>
              <w:bottom w:w="0" w:type="dxa"/>
              <w:right w:w="108" w:type="dxa"/>
            </w:tcMar>
          </w:tcPr>
          <w:p w14:paraId="6AA5286A" w14:textId="77777777" w:rsidR="00047EE8" w:rsidRDefault="00047EE8">
            <w:pPr>
              <w:rPr>
                <w:rFonts w:ascii="Arial" w:hAnsi="Arial" w:cs="Arial"/>
                <w:b/>
                <w:bCs/>
              </w:rPr>
            </w:pPr>
          </w:p>
        </w:tc>
      </w:tr>
      <w:tr w:rsidR="00047EE8" w14:paraId="78C8D21A" w14:textId="77777777" w:rsidTr="00047EE8">
        <w:trPr>
          <w:trHeight w:val="1296"/>
        </w:trPr>
        <w:tc>
          <w:tcPr>
            <w:tcW w:w="9351" w:type="dxa"/>
            <w:gridSpan w:val="2"/>
            <w:tcMar>
              <w:top w:w="0" w:type="dxa"/>
              <w:left w:w="108" w:type="dxa"/>
              <w:bottom w:w="0" w:type="dxa"/>
              <w:right w:w="108" w:type="dxa"/>
            </w:tcMar>
            <w:hideMark/>
          </w:tcPr>
          <w:p w14:paraId="3CE00266" w14:textId="47419EE3" w:rsidR="00047EE8" w:rsidRDefault="00047EE8">
            <w:pPr>
              <w:rPr>
                <w:rFonts w:ascii="Calibri" w:hAnsi="Calibri"/>
              </w:rPr>
            </w:pPr>
            <w:r>
              <w:rPr>
                <w:rFonts w:ascii="Calibri" w:hAnsi="Calibri"/>
                <w:noProof/>
                <w:lang w:eastAsia="en-GB"/>
              </w:rPr>
              <w:drawing>
                <wp:inline distT="0" distB="0" distL="0" distR="0" wp14:anchorId="68C4CA62" wp14:editId="3664774D">
                  <wp:extent cx="5692140" cy="1775460"/>
                  <wp:effectExtent l="0" t="0" r="0" b="0"/>
                  <wp:docPr id="1" name="Picture 1" descr="Charnwood Borough Council's values are: Pride in Charnwood; Working Together; Customer Foc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nwood Borough Council's values are: Pride in Charnwood; Working Together; Customer Focu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2140" cy="1775460"/>
                          </a:xfrm>
                          <a:prstGeom prst="rect">
                            <a:avLst/>
                          </a:prstGeom>
                          <a:noFill/>
                          <a:ln>
                            <a:noFill/>
                          </a:ln>
                        </pic:spPr>
                      </pic:pic>
                    </a:graphicData>
                  </a:graphic>
                </wp:inline>
              </w:drawing>
            </w:r>
          </w:p>
        </w:tc>
      </w:tr>
    </w:tbl>
    <w:p w14:paraId="386D9AB6" w14:textId="77777777" w:rsidR="00047EE8" w:rsidRDefault="00047EE8"/>
    <w:sectPr w:rsidR="00047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E8"/>
    <w:rsid w:val="00047EE8"/>
    <w:rsid w:val="00C4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6065"/>
  <w15:chartTrackingRefBased/>
  <w15:docId w15:val="{67065463-1927-4E84-BE12-0B98BD4E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E8"/>
    <w:pPr>
      <w:spacing w:after="0" w:line="240" w:lineRule="auto"/>
    </w:pPr>
    <w:rPr>
      <w:rFonts w:ascii="Gill Sans MT" w:hAnsi="Gill Sans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nwood.gov.uk/alerts" TargetMode="External"/><Relationship Id="rId3" Type="http://schemas.openxmlformats.org/officeDocument/2006/relationships/webSettings" Target="webSettings.xml"/><Relationship Id="rId7" Type="http://schemas.openxmlformats.org/officeDocument/2006/relationships/hyperlink" Target="http://www.charnwood.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erley.green@charnwood.gov.uk"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facebook.com/charnwood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2023-10-05T05:55:00Z</dcterms:created>
  <dcterms:modified xsi:type="dcterms:W3CDTF">2023-10-05T05:55:00Z</dcterms:modified>
</cp:coreProperties>
</file>