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D8156A" w:rsidP="00083655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</w:t>
      </w:r>
      <w:r w:rsidR="006939B6">
        <w:rPr>
          <w:rFonts w:ascii="Arial" w:hAnsi="Arial" w:cs="Arial"/>
          <w:b/>
          <w:sz w:val="24"/>
        </w:rPr>
        <w:t>ypology 11 – Industrial Estates</w:t>
      </w: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1842"/>
        <w:gridCol w:w="1560"/>
        <w:gridCol w:w="3083"/>
      </w:tblGrid>
      <w:tr w:rsidR="00204073" w:rsidRPr="005975D9" w:rsidTr="004F5698"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204073" w:rsidRPr="005975D9" w:rsidRDefault="00F415A4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415A4">
              <w:rPr>
                <w:rFonts w:ascii="Arial" w:hAnsi="Arial" w:cs="Arial"/>
                <w:b/>
                <w:bCs/>
                <w:color w:val="FFFFFF"/>
                <w:sz w:val="24"/>
              </w:rPr>
              <w:t>General Standard</w:t>
            </w:r>
          </w:p>
        </w:tc>
        <w:tc>
          <w:tcPr>
            <w:tcW w:w="3083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204073" w:rsidRPr="005975D9" w:rsidTr="004F5698">
        <w:trPr>
          <w:trHeight w:val="2732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204073" w:rsidRPr="005975D9" w:rsidRDefault="00204073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204073" w:rsidRPr="005975D9" w:rsidRDefault="00204073" w:rsidP="00082A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G</w:t>
            </w:r>
            <w:r w:rsidRPr="005975D9">
              <w:rPr>
                <w:rFonts w:ascii="Arial" w:hAnsi="Arial" w:cs="Arial"/>
                <w:color w:val="000000"/>
                <w:sz w:val="24"/>
              </w:rPr>
              <w:t>rassed verges and open spaces in industrial estates kept neat and aesthetically pleasing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Up to 11 cuts per year;</w:t>
            </w:r>
          </w:p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(approx. once every 3 weeks)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121DD5D2" wp14:editId="1DA092C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339725</wp:posOffset>
                  </wp:positionV>
                  <wp:extent cx="1931035" cy="1448435"/>
                  <wp:effectExtent l="0" t="0" r="0" b="0"/>
                  <wp:wrapSquare wrapText="bothSides"/>
                  <wp:docPr id="49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073" w:rsidRPr="005975D9" w:rsidTr="004F5698">
        <w:trPr>
          <w:trHeight w:val="2685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204073" w:rsidRPr="005975D9" w:rsidRDefault="00204073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4073" w:rsidRPr="005975D9" w:rsidRDefault="00204073" w:rsidP="002040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H</w:t>
            </w:r>
            <w:r w:rsidRPr="005975D9">
              <w:rPr>
                <w:rFonts w:ascii="Arial" w:hAnsi="Arial" w:cs="Arial"/>
                <w:color w:val="000000"/>
                <w:sz w:val="24"/>
              </w:rPr>
              <w:t>edge features forming boundaries and screens adjacent to industrial buildings and car parks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</w:t>
            </w:r>
          </w:p>
        </w:tc>
        <w:tc>
          <w:tcPr>
            <w:tcW w:w="3083" w:type="dxa"/>
            <w:shd w:val="clear" w:color="auto" w:fill="auto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0E723F56" wp14:editId="4FF47B84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191135</wp:posOffset>
                  </wp:positionV>
                  <wp:extent cx="1931035" cy="1448435"/>
                  <wp:effectExtent l="0" t="0" r="0" b="0"/>
                  <wp:wrapSquare wrapText="bothSides"/>
                  <wp:docPr id="50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48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073" w:rsidRPr="005975D9" w:rsidTr="004F5698">
        <w:trPr>
          <w:trHeight w:val="3250"/>
        </w:trPr>
        <w:tc>
          <w:tcPr>
            <w:tcW w:w="1101" w:type="dxa"/>
            <w:tcBorders>
              <w:left w:val="nil"/>
              <w:bottom w:val="single" w:sz="4" w:space="0" w:color="00B8B4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204073" w:rsidRPr="005975D9" w:rsidRDefault="00204073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Shrub Maintenance</w:t>
            </w:r>
          </w:p>
        </w:tc>
        <w:tc>
          <w:tcPr>
            <w:tcW w:w="2268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1842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General shrub borders that add character to industrial estates and provide additional screening</w:t>
            </w:r>
          </w:p>
        </w:tc>
        <w:tc>
          <w:tcPr>
            <w:tcW w:w="1560" w:type="dxa"/>
            <w:tcBorders>
              <w:bottom w:val="single" w:sz="4" w:space="0" w:color="00B8B4"/>
            </w:tcBorders>
            <w:shd w:val="clear" w:color="auto" w:fill="EAF1DD" w:themeFill="accent3" w:themeFillTint="33"/>
            <w:vAlign w:val="center"/>
          </w:tcPr>
          <w:p w:rsidR="00204073" w:rsidRPr="005975D9" w:rsidRDefault="00204073" w:rsidP="002040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Winter cult</w:t>
            </w:r>
            <w:r>
              <w:rPr>
                <w:rFonts w:ascii="Arial" w:hAnsi="Arial" w:cs="Arial"/>
                <w:color w:val="000000"/>
                <w:sz w:val="24"/>
              </w:rPr>
              <w:t>ivation, pruning once per year</w:t>
            </w:r>
            <w:r w:rsidRPr="005975D9">
              <w:rPr>
                <w:rFonts w:ascii="Arial" w:hAnsi="Arial" w:cs="Arial"/>
                <w:color w:val="000000"/>
                <w:sz w:val="24"/>
              </w:rPr>
              <w:t>, spot treat weeds up to three times per year</w:t>
            </w:r>
          </w:p>
        </w:tc>
        <w:tc>
          <w:tcPr>
            <w:tcW w:w="3083" w:type="dxa"/>
            <w:tcBorders>
              <w:bottom w:val="single" w:sz="4" w:space="0" w:color="00B8B4"/>
            </w:tcBorders>
            <w:shd w:val="clear" w:color="auto" w:fill="EAF1DD" w:themeFill="accent3" w:themeFillTint="33"/>
          </w:tcPr>
          <w:p w:rsidR="00204073" w:rsidRPr="005975D9" w:rsidRDefault="00204073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3EA6FF06" wp14:editId="27925F3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286385</wp:posOffset>
                  </wp:positionV>
                  <wp:extent cx="1815465" cy="1494155"/>
                  <wp:effectExtent l="0" t="0" r="0" b="0"/>
                  <wp:wrapSquare wrapText="bothSides"/>
                  <wp:docPr id="51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Pr="00E24B7A" w:rsidRDefault="006939B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6939B6" w:rsidRPr="00E24B7A" w:rsidSect="00AA0076">
      <w:footerReference w:type="default" r:id="rId12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96D01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996D01">
      <w:fldChar w:fldCharType="begin"/>
    </w:r>
    <w:r w:rsidR="00996D01">
      <w:instrText xml:space="preserve"> NUMPAGES  \* Arabic  \* MERGEFORMAT </w:instrText>
    </w:r>
    <w:r w:rsidR="00996D01">
      <w:fldChar w:fldCharType="separate"/>
    </w:r>
    <w:r w:rsidR="00996D01">
      <w:rPr>
        <w:noProof/>
      </w:rPr>
      <w:t>2</w:t>
    </w:r>
    <w:r w:rsidR="00996D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415D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96D01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156A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7E38-35DC-40E4-AC3E-69FBAD19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4</cp:revision>
  <cp:lastPrinted>2015-11-10T10:19:00Z</cp:lastPrinted>
  <dcterms:created xsi:type="dcterms:W3CDTF">2015-11-10T12:23:00Z</dcterms:created>
  <dcterms:modified xsi:type="dcterms:W3CDTF">2015-11-10T12:24:00Z</dcterms:modified>
</cp:coreProperties>
</file>